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3003" w:type="dxa"/>
        <w:tblLayout w:type="fixed"/>
        <w:tblCellMar>
          <w:left w:w="0" w:type="dxa"/>
          <w:right w:w="0" w:type="dxa"/>
        </w:tblCellMar>
        <w:tblLook w:val="04A0" w:firstRow="1" w:lastRow="0" w:firstColumn="1" w:lastColumn="0" w:noHBand="0" w:noVBand="1"/>
      </w:tblPr>
      <w:tblGrid>
        <w:gridCol w:w="1438"/>
        <w:gridCol w:w="2736"/>
        <w:gridCol w:w="158"/>
        <w:gridCol w:w="78"/>
        <w:gridCol w:w="1528"/>
        <w:gridCol w:w="1080"/>
        <w:gridCol w:w="1648"/>
        <w:gridCol w:w="40"/>
        <w:gridCol w:w="2812"/>
        <w:gridCol w:w="1440"/>
        <w:gridCol w:w="45"/>
      </w:tblGrid>
      <w:tr w:rsidR="007212EC" w:rsidRPr="007212EC" w14:paraId="4C313932" w14:textId="77777777" w:rsidTr="5224718C">
        <w:trPr>
          <w:trHeight w:val="20"/>
        </w:trPr>
        <w:tc>
          <w:tcPr>
            <w:tcW w:w="13003" w:type="dxa"/>
            <w:gridSpan w:val="11"/>
            <w:tcBorders>
              <w:top w:val="thickThinSmallGap" w:sz="24" w:space="0" w:color="auto"/>
              <w:left w:val="nil"/>
              <w:bottom w:val="nil"/>
              <w:right w:val="nil"/>
            </w:tcBorders>
            <w:vAlign w:val="center"/>
          </w:tcPr>
          <w:p w14:paraId="2A4FA31C" w14:textId="77777777" w:rsidR="0032737D" w:rsidRPr="007212EC" w:rsidRDefault="0032737D" w:rsidP="00F66772">
            <w:pPr>
              <w:pStyle w:val="AralkYok"/>
            </w:pPr>
          </w:p>
        </w:tc>
      </w:tr>
      <w:tr w:rsidR="007212EC" w:rsidRPr="007212EC" w14:paraId="49C53C52" w14:textId="77777777" w:rsidTr="005F4830">
        <w:trPr>
          <w:gridAfter w:val="1"/>
          <w:wAfter w:w="45" w:type="dxa"/>
          <w:trHeight w:val="2016"/>
        </w:trPr>
        <w:tc>
          <w:tcPr>
            <w:tcW w:w="1438" w:type="dxa"/>
            <w:tcBorders>
              <w:top w:val="nil"/>
              <w:left w:val="nil"/>
              <w:bottom w:val="nil"/>
              <w:right w:val="single" w:sz="4" w:space="0" w:color="auto"/>
            </w:tcBorders>
            <w:vAlign w:val="center"/>
          </w:tcPr>
          <w:sdt>
            <w:sdtPr>
              <w:id w:val="1397555580"/>
              <w:placeholder>
                <w:docPart w:val="2C334208E41841CD82B6771C26D7DFFD"/>
              </w:placeholder>
              <w15:appearance w15:val="hidden"/>
            </w:sdtPr>
            <w:sdtEndPr/>
            <w:sdtContent>
              <w:p w14:paraId="461A0673" w14:textId="77777777" w:rsidR="00BC2B96" w:rsidRDefault="00BC2B96" w:rsidP="00F7629D">
                <w:pPr>
                  <w:pStyle w:val="KnyeKopyas"/>
                </w:pPr>
                <w:r>
                  <w:t>OCAK</w:t>
                </w:r>
              </w:p>
              <w:p w14:paraId="3283B3E3" w14:textId="77777777" w:rsidR="00F9524B" w:rsidRDefault="00BC2B96" w:rsidP="00F7629D">
                <w:pPr>
                  <w:pStyle w:val="KnyeKopyas"/>
                </w:pPr>
                <w:r>
                  <w:t>2022</w:t>
                </w:r>
              </w:p>
              <w:p w14:paraId="5DF2F46E" w14:textId="77777777" w:rsidR="00F9524B" w:rsidRDefault="00F9524B" w:rsidP="00F7629D">
                <w:pPr>
                  <w:pStyle w:val="KnyeKopyas"/>
                </w:pPr>
              </w:p>
              <w:p w14:paraId="47D4819D" w14:textId="77777777" w:rsidR="00F9524B" w:rsidRDefault="00F9524B" w:rsidP="00F7629D">
                <w:pPr>
                  <w:pStyle w:val="KnyeKopyas"/>
                </w:pPr>
                <w:r>
                  <w:t>İki ayda bir yayımlanır.</w:t>
                </w:r>
              </w:p>
              <w:p w14:paraId="176C23B6" w14:textId="1EBBC564" w:rsidR="0032737D" w:rsidRPr="00F7629D" w:rsidRDefault="00B9054F" w:rsidP="00F9524B">
                <w:pPr>
                  <w:pStyle w:val="KnyeKopyas"/>
                  <w:jc w:val="left"/>
                </w:pPr>
              </w:p>
            </w:sdtContent>
          </w:sdt>
        </w:tc>
        <w:tc>
          <w:tcPr>
            <w:tcW w:w="10080" w:type="dxa"/>
            <w:gridSpan w:val="8"/>
            <w:tcBorders>
              <w:top w:val="nil"/>
              <w:left w:val="single" w:sz="4" w:space="0" w:color="auto"/>
              <w:bottom w:val="nil"/>
              <w:right w:val="single" w:sz="4" w:space="0" w:color="auto"/>
            </w:tcBorders>
            <w:vAlign w:val="center"/>
          </w:tcPr>
          <w:p w14:paraId="2AA2A9DA" w14:textId="6ABB5558" w:rsidR="0032737D" w:rsidRPr="007212EC" w:rsidRDefault="00B9054F" w:rsidP="00F66772">
            <w:pPr>
              <w:pStyle w:val="KnyeBal"/>
            </w:pPr>
            <w:sdt>
              <w:sdtPr>
                <w:id w:val="-275951187"/>
                <w:placeholder>
                  <w:docPart w:val="9E9057AEBE6E48089416539892B3047E"/>
                </w:placeholder>
                <w15:appearance w15:val="hidden"/>
              </w:sdtPr>
              <w:sdtEndPr/>
              <w:sdtContent>
                <w:r w:rsidR="00BC2B96">
                  <w:t>Biyolojik Gündem</w:t>
                </w:r>
              </w:sdtContent>
            </w:sdt>
          </w:p>
          <w:sdt>
            <w:sdtPr>
              <w:rPr>
                <w:color w:val="000000" w:themeColor="text1"/>
                <w:sz w:val="52"/>
                <w:szCs w:val="52"/>
              </w:rPr>
              <w:id w:val="-227377777"/>
              <w:placeholder>
                <w:docPart w:val="6BDD26B39EE840C8BA09D98082486B9E"/>
              </w:placeholder>
              <w15:appearance w15:val="hidden"/>
            </w:sdtPr>
            <w:sdtEndPr/>
            <w:sdtContent>
              <w:p w14:paraId="3D5AD488" w14:textId="16C79B85" w:rsidR="0032737D" w:rsidRPr="007212EC" w:rsidRDefault="00F9524B" w:rsidP="00430284">
                <w:pPr>
                  <w:pStyle w:val="KnyeAltBal"/>
                  <w:rPr>
                    <w:color w:val="000000" w:themeColor="text1"/>
                    <w:sz w:val="52"/>
                    <w:szCs w:val="52"/>
                  </w:rPr>
                </w:pPr>
                <w:r>
                  <w:rPr>
                    <w:color w:val="000000" w:themeColor="text1"/>
                    <w:sz w:val="52"/>
                    <w:szCs w:val="52"/>
                  </w:rPr>
                  <w:t>Güncel Son Bilgiler</w:t>
                </w:r>
              </w:p>
            </w:sdtContent>
          </w:sdt>
        </w:tc>
        <w:tc>
          <w:tcPr>
            <w:tcW w:w="1440" w:type="dxa"/>
            <w:tcBorders>
              <w:top w:val="nil"/>
              <w:left w:val="single" w:sz="4" w:space="0" w:color="auto"/>
              <w:bottom w:val="nil"/>
              <w:right w:val="nil"/>
            </w:tcBorders>
            <w:vAlign w:val="center"/>
          </w:tcPr>
          <w:sdt>
            <w:sdtPr>
              <w:id w:val="-1731841055"/>
              <w:placeholder>
                <w:docPart w:val="E16F5C0CA74B44518AF4198AE7E1394F"/>
              </w:placeholder>
              <w15:appearance w15:val="hidden"/>
            </w:sdtPr>
            <w:sdtEndPr/>
            <w:sdtContent>
              <w:p w14:paraId="1FF25828" w14:textId="77777777" w:rsidR="00BC2B96" w:rsidRDefault="00BC2B96" w:rsidP="00F7629D">
                <w:pPr>
                  <w:pStyle w:val="KnyeKopyas"/>
                </w:pPr>
                <w:r>
                  <w:t>Sayı</w:t>
                </w:r>
              </w:p>
              <w:p w14:paraId="6098320E" w14:textId="5EBF2E5D" w:rsidR="0032737D" w:rsidRPr="00F7629D" w:rsidRDefault="00BC2B96" w:rsidP="00F7629D">
                <w:pPr>
                  <w:pStyle w:val="KnyeKopyas"/>
                </w:pPr>
                <w:r>
                  <w:t>01</w:t>
                </w:r>
              </w:p>
            </w:sdtContent>
          </w:sdt>
        </w:tc>
      </w:tr>
      <w:tr w:rsidR="007212EC" w:rsidRPr="007212EC" w14:paraId="7B058C24" w14:textId="77777777" w:rsidTr="5224718C">
        <w:trPr>
          <w:trHeight w:val="144"/>
        </w:trPr>
        <w:tc>
          <w:tcPr>
            <w:tcW w:w="13003" w:type="dxa"/>
            <w:gridSpan w:val="11"/>
            <w:tcBorders>
              <w:top w:val="nil"/>
              <w:left w:val="nil"/>
              <w:bottom w:val="thinThickSmallGap" w:sz="24" w:space="0" w:color="auto"/>
              <w:right w:val="nil"/>
            </w:tcBorders>
            <w:vAlign w:val="center"/>
          </w:tcPr>
          <w:p w14:paraId="2EA7EB95" w14:textId="77777777" w:rsidR="0032737D" w:rsidRPr="007212EC" w:rsidRDefault="0032737D" w:rsidP="00F66772">
            <w:pPr>
              <w:pStyle w:val="AralkYok"/>
            </w:pPr>
          </w:p>
        </w:tc>
      </w:tr>
      <w:tr w:rsidR="007212EC" w:rsidRPr="007212EC" w14:paraId="4E44C6DF" w14:textId="77777777" w:rsidTr="5224718C">
        <w:trPr>
          <w:trHeight w:val="180"/>
        </w:trPr>
        <w:tc>
          <w:tcPr>
            <w:tcW w:w="13003" w:type="dxa"/>
            <w:gridSpan w:val="11"/>
            <w:tcBorders>
              <w:top w:val="thinThickSmallGap" w:sz="24" w:space="0" w:color="auto"/>
              <w:left w:val="nil"/>
              <w:bottom w:val="nil"/>
              <w:right w:val="nil"/>
            </w:tcBorders>
            <w:vAlign w:val="center"/>
          </w:tcPr>
          <w:p w14:paraId="1EDE3931" w14:textId="77777777" w:rsidR="006B52E6" w:rsidRPr="007212EC" w:rsidRDefault="006B52E6" w:rsidP="00F66772">
            <w:pPr>
              <w:pStyle w:val="AralkYok"/>
            </w:pPr>
          </w:p>
        </w:tc>
      </w:tr>
      <w:tr w:rsidR="005F4830" w:rsidRPr="007212EC" w14:paraId="0F1E9E25" w14:textId="77777777" w:rsidTr="000821C8">
        <w:trPr>
          <w:trHeight w:val="5508"/>
        </w:trPr>
        <w:tc>
          <w:tcPr>
            <w:tcW w:w="4174" w:type="dxa"/>
            <w:gridSpan w:val="2"/>
            <w:vMerge w:val="restart"/>
            <w:tcBorders>
              <w:top w:val="nil"/>
              <w:left w:val="nil"/>
              <w:bottom w:val="nil"/>
              <w:right w:val="nil"/>
            </w:tcBorders>
          </w:tcPr>
          <w:p w14:paraId="3F8E2A16" w14:textId="09053A79" w:rsidR="005F4830" w:rsidRPr="00F7629D" w:rsidRDefault="005F4830" w:rsidP="00F7629D">
            <w:pPr>
              <w:pStyle w:val="KkYazarAd"/>
            </w:pPr>
          </w:p>
          <w:p w14:paraId="4BF155FF" w14:textId="77777777" w:rsidR="005F4830" w:rsidRPr="005F2B1B" w:rsidRDefault="005F4830" w:rsidP="009010EB">
            <w:pPr>
              <w:pStyle w:val="KkYazarAd"/>
              <w:spacing w:line="276" w:lineRule="auto"/>
              <w:rPr>
                <w:color w:val="000000" w:themeColor="text1"/>
                <w:sz w:val="12"/>
                <w:szCs w:val="12"/>
              </w:rPr>
            </w:pPr>
          </w:p>
          <w:p w14:paraId="047D06D6" w14:textId="48FD502E" w:rsidR="005F4830" w:rsidRPr="00F7629D" w:rsidRDefault="00B9054F" w:rsidP="00F66772">
            <w:pPr>
              <w:pStyle w:val="KkMakaleBal"/>
            </w:pPr>
            <w:sdt>
              <w:sdtPr>
                <w:id w:val="1640530040"/>
                <w:placeholder>
                  <w:docPart w:val="D0FECA319AC84B52A9E141AB876A35F8"/>
                </w:placeholder>
                <w15:appearance w15:val="hidden"/>
              </w:sdtPr>
              <w:sdtEndPr/>
              <w:sdtContent>
                <w:r w:rsidR="00430284">
                  <w:t>Kalp ağrısı</w:t>
                </w:r>
                <w:r w:rsidR="00AB3523">
                  <w:t xml:space="preserve"> ve adenozin</w:t>
                </w:r>
              </w:sdtContent>
            </w:sdt>
          </w:p>
          <w:p w14:paraId="4B7BE222" w14:textId="4CE0FAF4" w:rsidR="005F4830" w:rsidRPr="00F7629D" w:rsidRDefault="005F4830" w:rsidP="00F66772">
            <w:pPr>
              <w:pStyle w:val="KkMakaleAltBal"/>
            </w:pPr>
          </w:p>
          <w:p w14:paraId="6A9F1A80" w14:textId="77777777" w:rsidR="005F4830" w:rsidRDefault="005F4830" w:rsidP="00F66772">
            <w:pPr>
              <w:pStyle w:val="AralkYok"/>
            </w:pPr>
          </w:p>
          <w:sdt>
            <w:sdtPr>
              <w:id w:val="-1203937974"/>
              <w:placeholder>
                <w:docPart w:val="CAD7A2CDF10B4EF9A3EAC64988094202"/>
              </w:placeholder>
              <w15:appearance w15:val="hidden"/>
            </w:sdtPr>
            <w:sdtEndPr/>
            <w:sdtContent>
              <w:p w14:paraId="7F5C00F9" w14:textId="5E8A7DA1" w:rsidR="00026F49" w:rsidRDefault="00026F49" w:rsidP="009D2E23">
                <w:r>
                  <w:t>Canlıların olmazsa olma</w:t>
                </w:r>
                <w:r w:rsidR="00430284">
                  <w:t>zı</w:t>
                </w:r>
                <w:r>
                  <w:t xml:space="preserve"> olan ATP de depo edilmiş enerjiyi AMP formuna kadar kullanabildiğimizi düşünüyorsanız şimdi yavaşça arkanıza yaslanın.</w:t>
                </w:r>
              </w:p>
              <w:p w14:paraId="0EBA02A1" w14:textId="29601416" w:rsidR="00430284" w:rsidRDefault="00026F49" w:rsidP="009D2E23">
                <w:r>
                  <w:t xml:space="preserve">Kalbimizde </w:t>
                </w:r>
                <w:r w:rsidR="00EC7E4F">
                  <w:t>umulmadık anda</w:t>
                </w:r>
                <w:r>
                  <w:t xml:space="preserve"> başlayan bir ağrı ve bu ağrının</w:t>
                </w:r>
                <w:r w:rsidR="00AB3523">
                  <w:t xml:space="preserve"> ortadan kaldırılması için </w:t>
                </w:r>
                <w:r w:rsidR="00AB3523" w:rsidRPr="00AB3523">
                  <w:rPr>
                    <w:i/>
                    <w:iCs/>
                  </w:rPr>
                  <w:t xml:space="preserve">adenozine </w:t>
                </w:r>
                <w:r w:rsidR="00AB3523">
                  <w:t>ihtiyaç olduğunu biliyor muydunuz?</w:t>
                </w:r>
              </w:p>
              <w:p w14:paraId="44DEA747" w14:textId="5551DEC6" w:rsidR="00E4622E" w:rsidRDefault="00430284" w:rsidP="009D2E23">
                <w:r>
                  <w:t>Kalp krizi esnasında, enerji sarfiyatı artan kalp kası hücreleri, ATP</w:t>
                </w:r>
                <w:r w:rsidR="008827AA">
                  <w:t>’</w:t>
                </w:r>
                <w:r>
                  <w:t>yi adenozine kadar hidroliz ederek pek alışılmamış bir olaya damga vuruyor.</w:t>
                </w:r>
                <w:r w:rsidR="002552D3">
                  <w:t xml:space="preserve"> </w:t>
                </w:r>
              </w:p>
              <w:p w14:paraId="7C68DFBE" w14:textId="77777777" w:rsidR="00E4622E" w:rsidRDefault="002552D3" w:rsidP="009D2E23">
                <w:r>
                  <w:t>Peki kalbin bundan faydası nedir?  Adenozin kalp kası hücrelerinin dışına çıktığında, kalbi besleyen koroner damarların genişleyerek zaten iş yükü artmış olan kalp kası hücrelerine gerekli besin ve oksijen taşınışını hızlandırmış oluyor.</w:t>
                </w:r>
              </w:p>
              <w:p w14:paraId="05392647" w14:textId="21A653CC" w:rsidR="005F4830" w:rsidRPr="007212EC" w:rsidRDefault="00E4622E" w:rsidP="009D2E23">
                <w:pPr>
                  <w:rPr>
                    <w:color w:val="000000" w:themeColor="text1"/>
                  </w:rPr>
                </w:pPr>
                <w:r>
                  <w:t>Birçok fizyolog adenozin mekanizmasının iskelet kaslarında ve birçok dokuda kan akışını kontrol mekanizmasında etkili olduğunu düşünmektedir.</w:t>
                </w:r>
              </w:p>
            </w:sdtContent>
          </w:sdt>
        </w:tc>
        <w:tc>
          <w:tcPr>
            <w:tcW w:w="236" w:type="dxa"/>
            <w:gridSpan w:val="2"/>
            <w:tcBorders>
              <w:top w:val="nil"/>
              <w:left w:val="nil"/>
              <w:bottom w:val="nil"/>
              <w:right w:val="nil"/>
            </w:tcBorders>
            <w:vAlign w:val="center"/>
          </w:tcPr>
          <w:p w14:paraId="7C7E2484" w14:textId="77777777" w:rsidR="005F4830" w:rsidRPr="007212EC" w:rsidRDefault="005F4830" w:rsidP="00457BCB">
            <w:pPr>
              <w:jc w:val="center"/>
              <w:rPr>
                <w:color w:val="000000" w:themeColor="text1"/>
              </w:rPr>
            </w:pPr>
          </w:p>
        </w:tc>
        <w:tc>
          <w:tcPr>
            <w:tcW w:w="8593" w:type="dxa"/>
            <w:gridSpan w:val="7"/>
            <w:tcBorders>
              <w:top w:val="nil"/>
              <w:left w:val="nil"/>
              <w:bottom w:val="nil"/>
              <w:right w:val="nil"/>
            </w:tcBorders>
          </w:tcPr>
          <w:p w14:paraId="0E4BDB09" w14:textId="49941C97" w:rsidR="005F4830" w:rsidRPr="007212EC" w:rsidRDefault="006677DB" w:rsidP="005F4830">
            <w:pPr>
              <w:pStyle w:val="AralkYok"/>
              <w:rPr>
                <w:rFonts w:asciiTheme="majorHAnsi" w:hAnsiTheme="majorHAnsi"/>
                <w:color w:val="000000" w:themeColor="text1"/>
                <w:sz w:val="36"/>
                <w:szCs w:val="36"/>
              </w:rPr>
            </w:pPr>
            <w:r>
              <w:rPr>
                <w:noProof/>
              </w:rPr>
              <w:drawing>
                <wp:inline distT="0" distB="0" distL="0" distR="0" wp14:anchorId="11033B9B" wp14:editId="47A47425">
                  <wp:extent cx="5391150" cy="356714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789" cy="3574184"/>
                          </a:xfrm>
                          <a:prstGeom prst="rect">
                            <a:avLst/>
                          </a:prstGeom>
                          <a:noFill/>
                          <a:ln>
                            <a:noFill/>
                          </a:ln>
                        </pic:spPr>
                      </pic:pic>
                    </a:graphicData>
                  </a:graphic>
                </wp:inline>
              </w:drawing>
            </w:r>
          </w:p>
        </w:tc>
      </w:tr>
      <w:tr w:rsidR="005F4830" w:rsidRPr="007212EC" w14:paraId="5C763A70" w14:textId="77777777" w:rsidTr="000821C8">
        <w:trPr>
          <w:trHeight w:val="728"/>
        </w:trPr>
        <w:tc>
          <w:tcPr>
            <w:tcW w:w="4174" w:type="dxa"/>
            <w:gridSpan w:val="2"/>
            <w:vMerge/>
            <w:tcBorders>
              <w:top w:val="nil"/>
              <w:left w:val="nil"/>
              <w:bottom w:val="nil"/>
              <w:right w:val="nil"/>
            </w:tcBorders>
          </w:tcPr>
          <w:p w14:paraId="24A5BBEC" w14:textId="77777777" w:rsidR="005F4830" w:rsidRPr="007212EC" w:rsidRDefault="005F4830" w:rsidP="005F4830">
            <w:pPr>
              <w:pStyle w:val="ResimYazs1"/>
              <w:rPr>
                <w:color w:val="000000" w:themeColor="text1"/>
              </w:rPr>
            </w:pPr>
          </w:p>
        </w:tc>
        <w:tc>
          <w:tcPr>
            <w:tcW w:w="236" w:type="dxa"/>
            <w:gridSpan w:val="2"/>
            <w:vMerge w:val="restart"/>
            <w:tcBorders>
              <w:top w:val="nil"/>
              <w:left w:val="nil"/>
              <w:right w:val="nil"/>
            </w:tcBorders>
            <w:vAlign w:val="center"/>
          </w:tcPr>
          <w:p w14:paraId="05271558" w14:textId="77777777" w:rsidR="005F4830" w:rsidRPr="007212EC" w:rsidRDefault="005F4830" w:rsidP="00457BCB">
            <w:pPr>
              <w:jc w:val="center"/>
              <w:rPr>
                <w:color w:val="000000" w:themeColor="text1"/>
              </w:rPr>
            </w:pPr>
          </w:p>
        </w:tc>
        <w:tc>
          <w:tcPr>
            <w:tcW w:w="8593" w:type="dxa"/>
            <w:gridSpan w:val="7"/>
            <w:tcBorders>
              <w:top w:val="nil"/>
              <w:left w:val="nil"/>
              <w:bottom w:val="nil"/>
              <w:right w:val="nil"/>
            </w:tcBorders>
            <w:vAlign w:val="center"/>
          </w:tcPr>
          <w:p w14:paraId="476A84D2" w14:textId="298C824B" w:rsidR="005F4830" w:rsidRPr="00F963ED" w:rsidRDefault="006677DB" w:rsidP="00F963ED">
            <w:pPr>
              <w:pStyle w:val="ResimYazs1"/>
            </w:pPr>
            <w:r>
              <w:t>ATP her canlı hücre tarafından üretilen organik bir bileşiktir. Depo edilemeyen fakat enerjinin depo edildiği bir nükleotittir.</w:t>
            </w:r>
          </w:p>
        </w:tc>
      </w:tr>
      <w:tr w:rsidR="005F4830" w:rsidRPr="007212EC" w14:paraId="6775AEB7" w14:textId="77777777" w:rsidTr="000821C8">
        <w:trPr>
          <w:trHeight w:val="1709"/>
        </w:trPr>
        <w:tc>
          <w:tcPr>
            <w:tcW w:w="4174" w:type="dxa"/>
            <w:gridSpan w:val="2"/>
            <w:vMerge/>
            <w:tcBorders>
              <w:top w:val="nil"/>
              <w:left w:val="nil"/>
              <w:bottom w:val="nil"/>
              <w:right w:val="nil"/>
            </w:tcBorders>
          </w:tcPr>
          <w:p w14:paraId="3EACC5D6" w14:textId="77777777" w:rsidR="005F4830" w:rsidRPr="007212EC" w:rsidRDefault="005F4830" w:rsidP="005F4830">
            <w:pPr>
              <w:pStyle w:val="ResimYazs1"/>
              <w:rPr>
                <w:color w:val="000000" w:themeColor="text1"/>
              </w:rPr>
            </w:pPr>
          </w:p>
        </w:tc>
        <w:tc>
          <w:tcPr>
            <w:tcW w:w="236" w:type="dxa"/>
            <w:gridSpan w:val="2"/>
            <w:vMerge/>
            <w:tcBorders>
              <w:left w:val="nil"/>
              <w:right w:val="nil"/>
            </w:tcBorders>
            <w:vAlign w:val="center"/>
          </w:tcPr>
          <w:p w14:paraId="052E72D8" w14:textId="77777777" w:rsidR="005F4830" w:rsidRPr="007212EC" w:rsidRDefault="005F4830" w:rsidP="00457BCB">
            <w:pPr>
              <w:jc w:val="center"/>
              <w:rPr>
                <w:color w:val="000000" w:themeColor="text1"/>
              </w:rPr>
            </w:pPr>
          </w:p>
        </w:tc>
        <w:tc>
          <w:tcPr>
            <w:tcW w:w="8593" w:type="dxa"/>
            <w:gridSpan w:val="7"/>
            <w:tcBorders>
              <w:top w:val="nil"/>
              <w:left w:val="nil"/>
              <w:bottom w:val="nil"/>
              <w:right w:val="nil"/>
            </w:tcBorders>
            <w:vAlign w:val="center"/>
          </w:tcPr>
          <w:p w14:paraId="61F8829D" w14:textId="77777777" w:rsidR="005F4830" w:rsidRDefault="005F4830" w:rsidP="005F4830">
            <w:pPr>
              <w:pStyle w:val="AralkYok"/>
            </w:pPr>
          </w:p>
          <w:p w14:paraId="15B79914" w14:textId="58AF9D3C" w:rsidR="005F4830" w:rsidRDefault="005F4830" w:rsidP="00727546">
            <w:pPr>
              <w:pStyle w:val="BykYazarAd"/>
            </w:pPr>
          </w:p>
          <w:p w14:paraId="3F785827" w14:textId="77777777" w:rsidR="005F4830" w:rsidRPr="005F2B1B" w:rsidRDefault="005F4830" w:rsidP="00727546">
            <w:pPr>
              <w:pStyle w:val="AralkYok"/>
            </w:pPr>
          </w:p>
          <w:sdt>
            <w:sdtPr>
              <w:id w:val="1285317276"/>
              <w:placeholder>
                <w:docPart w:val="47F87095157746038FB4695CB1FACB60"/>
              </w:placeholder>
              <w15:appearance w15:val="hidden"/>
            </w:sdtPr>
            <w:sdtEndPr/>
            <w:sdtContent>
              <w:p w14:paraId="06DA9960" w14:textId="558DE224" w:rsidR="005F4830" w:rsidRPr="007212EC" w:rsidRDefault="009D2E23" w:rsidP="009D5E5F">
                <w:pPr>
                  <w:pStyle w:val="BykMakaleBal"/>
                </w:pPr>
                <w:r>
                  <w:t>Enzimlere yeni bir bakış</w:t>
                </w:r>
              </w:p>
            </w:sdtContent>
          </w:sdt>
          <w:p w14:paraId="0B3ABD1D" w14:textId="205A8609" w:rsidR="005F4830" w:rsidRPr="00F963ED" w:rsidRDefault="009D2E23" w:rsidP="009D5E5F">
            <w:pPr>
              <w:pStyle w:val="KkMakaleAltBal"/>
            </w:pPr>
            <w:r>
              <w:t>Ribozimler</w:t>
            </w:r>
          </w:p>
        </w:tc>
      </w:tr>
      <w:tr w:rsidR="005F4830" w:rsidRPr="007212EC" w14:paraId="06536736" w14:textId="77777777" w:rsidTr="000821C8">
        <w:trPr>
          <w:trHeight w:val="207"/>
        </w:trPr>
        <w:tc>
          <w:tcPr>
            <w:tcW w:w="4174" w:type="dxa"/>
            <w:gridSpan w:val="2"/>
            <w:vMerge/>
            <w:tcBorders>
              <w:top w:val="nil"/>
              <w:left w:val="nil"/>
              <w:bottom w:val="nil"/>
              <w:right w:val="nil"/>
            </w:tcBorders>
          </w:tcPr>
          <w:p w14:paraId="28BC90A0" w14:textId="77777777" w:rsidR="005F4830" w:rsidRPr="007212EC" w:rsidRDefault="005F4830" w:rsidP="005F4830">
            <w:pPr>
              <w:pStyle w:val="ResimYazs1"/>
              <w:rPr>
                <w:color w:val="000000" w:themeColor="text1"/>
              </w:rPr>
            </w:pPr>
          </w:p>
        </w:tc>
        <w:tc>
          <w:tcPr>
            <w:tcW w:w="236" w:type="dxa"/>
            <w:gridSpan w:val="2"/>
            <w:vMerge/>
            <w:tcBorders>
              <w:left w:val="nil"/>
              <w:bottom w:val="nil"/>
              <w:right w:val="nil"/>
            </w:tcBorders>
            <w:vAlign w:val="center"/>
          </w:tcPr>
          <w:p w14:paraId="65052469" w14:textId="77777777" w:rsidR="005F4830" w:rsidRPr="007212EC" w:rsidRDefault="005F4830" w:rsidP="00457BCB">
            <w:pPr>
              <w:jc w:val="center"/>
              <w:rPr>
                <w:color w:val="000000" w:themeColor="text1"/>
              </w:rPr>
            </w:pPr>
          </w:p>
        </w:tc>
        <w:sdt>
          <w:sdtPr>
            <w:rPr>
              <w:color w:val="000000" w:themeColor="text1"/>
            </w:rPr>
            <w:id w:val="358172399"/>
            <w:placeholder>
              <w:docPart w:val="CE73A216DF414A559147B28DC6FB48A9"/>
            </w:placeholder>
            <w15:appearance w15:val="hidden"/>
          </w:sdtPr>
          <w:sdtEndPr/>
          <w:sdtContent>
            <w:tc>
              <w:tcPr>
                <w:tcW w:w="4296" w:type="dxa"/>
                <w:gridSpan w:val="4"/>
                <w:vMerge w:val="restart"/>
                <w:tcBorders>
                  <w:top w:val="nil"/>
                  <w:left w:val="nil"/>
                  <w:bottom w:val="nil"/>
                  <w:right w:val="nil"/>
                </w:tcBorders>
                <w:vAlign w:val="center"/>
              </w:tcPr>
              <w:p w14:paraId="2A685034" w14:textId="4FFF2324" w:rsidR="003E357F" w:rsidRDefault="009D2E23" w:rsidP="009D2E23">
                <w:pPr>
                  <w:rPr>
                    <w:color w:val="000000" w:themeColor="text1"/>
                  </w:rPr>
                </w:pPr>
                <w:r>
                  <w:rPr>
                    <w:color w:val="000000" w:themeColor="text1"/>
                  </w:rPr>
                  <w:t xml:space="preserve">Enzimler hücre içinde veya dışında çalışabilen organik katalizörlerdir. </w:t>
                </w:r>
                <w:r w:rsidR="003E357F">
                  <w:rPr>
                    <w:color w:val="000000" w:themeColor="text1"/>
                  </w:rPr>
                  <w:t>Kimyasal tepkimelerin gerçekleşmesi için ihtiyaç olan aktivasyon enerjisini düşürmesiyle bilinen enzimler</w:t>
                </w:r>
                <w:r w:rsidR="00EF5C4C">
                  <w:rPr>
                    <w:color w:val="000000" w:themeColor="text1"/>
                  </w:rPr>
                  <w:t xml:space="preserve">in </w:t>
                </w:r>
                <w:r w:rsidR="003E357F">
                  <w:rPr>
                    <w:color w:val="000000" w:themeColor="text1"/>
                  </w:rPr>
                  <w:t xml:space="preserve">protein yapılı organik bileşik tanımı uzun süre kullanılıyordu. </w:t>
                </w:r>
              </w:p>
              <w:p w14:paraId="1E0E2587" w14:textId="77777777" w:rsidR="003E357F" w:rsidRDefault="003E357F" w:rsidP="009D2E23">
                <w:pPr>
                  <w:rPr>
                    <w:color w:val="000000" w:themeColor="text1"/>
                  </w:rPr>
                </w:pPr>
                <w:r>
                  <w:rPr>
                    <w:color w:val="000000" w:themeColor="text1"/>
                  </w:rPr>
                  <w:t xml:space="preserve">Son çalışmalara göre protein yapılı olmayan enzimlerinde var olduğunu artık biliyoruz. Hiç kendinize sordunuz mu? Aminoasitler ribozomlarda yan yana gelirken aralarında peptit bağları kuruluyor ve polipeptit molekülü sentezleniyordu. Evet ama burada bir anabolik olayı yürüten enzime ihtiyaç olmalıydı ve bu enzim neredeydi? </w:t>
                </w:r>
              </w:p>
              <w:p w14:paraId="1FBEC8A5" w14:textId="28B55162" w:rsidR="005F4830" w:rsidRDefault="00EF5C4C" w:rsidP="009D2E23">
                <w:r>
                  <w:rPr>
                    <w:color w:val="000000" w:themeColor="text1"/>
                  </w:rPr>
                  <w:t>“</w:t>
                </w:r>
                <w:r w:rsidR="003E357F">
                  <w:rPr>
                    <w:color w:val="000000" w:themeColor="text1"/>
                  </w:rPr>
                  <w:t>Aminoasitleri kabul eden ribozom onları polipeptide dönüştürüyorsa, ribozomda peptit bağı kurmayı sağlayan bir yapı olabilir</w:t>
                </w:r>
                <w:r>
                  <w:rPr>
                    <w:color w:val="000000" w:themeColor="text1"/>
                  </w:rPr>
                  <w:t xml:space="preserve">.” Hipotezini kurabiliriz, buradan hareketle gerçekten de rRNA nın enzim gibi çalıştığı hiçbir moleküler biyoloğun </w:t>
                </w:r>
                <w:r w:rsidR="00FD0B69">
                  <w:rPr>
                    <w:color w:val="000000" w:themeColor="text1"/>
                  </w:rPr>
                  <w:t xml:space="preserve">itiraz </w:t>
                </w:r>
                <w:r>
                  <w:rPr>
                    <w:color w:val="000000" w:themeColor="text1"/>
                  </w:rPr>
                  <w:t>etmediği bir olgudur</w:t>
                </w:r>
                <w:r w:rsidR="00FD0B69">
                  <w:rPr>
                    <w:color w:val="000000" w:themeColor="text1"/>
                  </w:rPr>
                  <w:t>.</w:t>
                </w:r>
              </w:p>
            </w:tc>
          </w:sdtContent>
        </w:sdt>
        <w:sdt>
          <w:sdtPr>
            <w:id w:val="1424140549"/>
            <w:placeholder>
              <w:docPart w:val="1B1AB2667BE044358AE699473FA8F1DC"/>
            </w:placeholder>
            <w15:appearance w15:val="hidden"/>
          </w:sdtPr>
          <w:sdtEndPr/>
          <w:sdtContent>
            <w:tc>
              <w:tcPr>
                <w:tcW w:w="4297" w:type="dxa"/>
                <w:gridSpan w:val="3"/>
                <w:vMerge w:val="restart"/>
                <w:tcBorders>
                  <w:top w:val="nil"/>
                  <w:left w:val="nil"/>
                  <w:bottom w:val="nil"/>
                  <w:right w:val="nil"/>
                </w:tcBorders>
                <w:tcMar>
                  <w:top w:w="144" w:type="dxa"/>
                  <w:left w:w="144" w:type="dxa"/>
                </w:tcMar>
                <w:vAlign w:val="center"/>
              </w:tcPr>
              <w:p w14:paraId="0145F401" w14:textId="77777777" w:rsidR="00FD0B69" w:rsidRDefault="00FD0B69" w:rsidP="00FD0B69">
                <w:r>
                  <w:t>Şimdi şu soruyu sorabilirsiniz; “fakat protein sentezi sırasında anabolik bir olay olduğu için ATP de tüketilmelidir. Mademki ribozom peptit bağı kurabiliyor, o halde ATP tüketecek bir yapıda olmalı ki anabolik bir protein sentezi gerçekleşebilsin.”</w:t>
                </w:r>
              </w:p>
              <w:p w14:paraId="115BE86C" w14:textId="6FEA004E" w:rsidR="000421F9" w:rsidRDefault="00FD0B69" w:rsidP="00FD0B69">
                <w:r>
                  <w:t>Aslına bakılırsa ribozom doğrudan ATP tüketen bir organel değildir.  Protein sentezi öncesinde sitoplazmadaki aminoasitleri ribozoma taşıyacak olan tRNA molekülleri ATP nin harcandığı bir olayla bu aminoasitleri kendine bağlayabilir. Bu aşamada aminoasit aktifleşmesi için ATP harcandığından, ribozomda peptit bağı kurulduğu sırada yeniden ATP üretimine gerek kalma</w:t>
                </w:r>
                <w:r w:rsidR="00DE7836">
                  <w:t xml:space="preserve">z. </w:t>
                </w:r>
              </w:p>
              <w:p w14:paraId="440704C4" w14:textId="77777777" w:rsidR="000421F9" w:rsidRDefault="000421F9" w:rsidP="00FD0B69">
                <w:r>
                  <w:t xml:space="preserve">O halde tüm enzimlerin protein yapılı olduğunu söylemek bilimsel olarak doğru değildir. Nükleik asit olan RNA molekülü bir tepkimeyi katalizleyebilir. </w:t>
                </w:r>
              </w:p>
              <w:p w14:paraId="1C5BBC4C" w14:textId="0DCD1F92" w:rsidR="005F4830" w:rsidRDefault="000421F9" w:rsidP="00FD0B69">
                <w:r>
                  <w:t>Soru: yoksa DNA replikasyonu RNA nın katalizör fonksiyonunun bir ürünü müdür?</w:t>
                </w:r>
              </w:p>
            </w:tc>
          </w:sdtContent>
        </w:sdt>
      </w:tr>
      <w:tr w:rsidR="005F4830" w:rsidRPr="007212EC" w14:paraId="723F3839" w14:textId="77777777" w:rsidTr="000821C8">
        <w:trPr>
          <w:trHeight w:val="1629"/>
        </w:trPr>
        <w:tc>
          <w:tcPr>
            <w:tcW w:w="4174" w:type="dxa"/>
            <w:gridSpan w:val="2"/>
            <w:tcBorders>
              <w:top w:val="nil"/>
              <w:left w:val="nil"/>
              <w:bottom w:val="nil"/>
              <w:right w:val="nil"/>
            </w:tcBorders>
          </w:tcPr>
          <w:p w14:paraId="48AB2D8D" w14:textId="5909C72A" w:rsidR="005F4830" w:rsidRPr="007212EC" w:rsidRDefault="001244A3" w:rsidP="005F4830">
            <w:pPr>
              <w:pStyle w:val="ResimYazs1"/>
              <w:rPr>
                <w:color w:val="000000" w:themeColor="text1"/>
              </w:rPr>
            </w:pPr>
            <w:r>
              <w:rPr>
                <w:color w:val="000000" w:themeColor="text1"/>
              </w:rPr>
              <w:drawing>
                <wp:inline distT="0" distB="0" distL="0" distR="0" wp14:anchorId="0484C82F" wp14:editId="74EA3BEC">
                  <wp:extent cx="1623060" cy="26898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2689860"/>
                          </a:xfrm>
                          <a:prstGeom prst="rect">
                            <a:avLst/>
                          </a:prstGeom>
                          <a:noFill/>
                          <a:ln>
                            <a:noFill/>
                          </a:ln>
                        </pic:spPr>
                      </pic:pic>
                    </a:graphicData>
                  </a:graphic>
                </wp:inline>
              </w:drawing>
            </w:r>
          </w:p>
        </w:tc>
        <w:tc>
          <w:tcPr>
            <w:tcW w:w="236" w:type="dxa"/>
            <w:gridSpan w:val="2"/>
            <w:vMerge w:val="restart"/>
            <w:tcBorders>
              <w:top w:val="nil"/>
              <w:left w:val="nil"/>
              <w:bottom w:val="nil"/>
              <w:right w:val="nil"/>
            </w:tcBorders>
            <w:vAlign w:val="center"/>
          </w:tcPr>
          <w:p w14:paraId="69FF5722" w14:textId="77777777" w:rsidR="005F4830" w:rsidRPr="007212EC" w:rsidRDefault="005F4830" w:rsidP="00457BCB">
            <w:pPr>
              <w:jc w:val="center"/>
              <w:rPr>
                <w:color w:val="000000" w:themeColor="text1"/>
              </w:rPr>
            </w:pPr>
          </w:p>
        </w:tc>
        <w:tc>
          <w:tcPr>
            <w:tcW w:w="4296" w:type="dxa"/>
            <w:gridSpan w:val="4"/>
            <w:vMerge/>
            <w:tcBorders>
              <w:top w:val="nil"/>
              <w:left w:val="nil"/>
              <w:bottom w:val="nil"/>
              <w:right w:val="nil"/>
            </w:tcBorders>
          </w:tcPr>
          <w:p w14:paraId="03BE9630" w14:textId="77777777" w:rsidR="005F4830" w:rsidRPr="007212EC" w:rsidRDefault="005F4830" w:rsidP="009D5E5F"/>
        </w:tc>
        <w:tc>
          <w:tcPr>
            <w:tcW w:w="4297" w:type="dxa"/>
            <w:gridSpan w:val="3"/>
            <w:vMerge/>
            <w:tcBorders>
              <w:top w:val="nil"/>
              <w:left w:val="nil"/>
              <w:bottom w:val="nil"/>
              <w:right w:val="nil"/>
            </w:tcBorders>
            <w:tcMar>
              <w:top w:w="144" w:type="dxa"/>
              <w:left w:w="144" w:type="dxa"/>
            </w:tcMar>
          </w:tcPr>
          <w:p w14:paraId="419452F4" w14:textId="77777777" w:rsidR="005F4830" w:rsidRPr="007212EC" w:rsidRDefault="005F4830" w:rsidP="009D5E5F"/>
        </w:tc>
      </w:tr>
      <w:tr w:rsidR="005F4830" w:rsidRPr="007212EC" w14:paraId="05435A18" w14:textId="77777777" w:rsidTr="000821C8">
        <w:trPr>
          <w:trHeight w:val="1008"/>
        </w:trPr>
        <w:tc>
          <w:tcPr>
            <w:tcW w:w="4174" w:type="dxa"/>
            <w:gridSpan w:val="2"/>
            <w:tcBorders>
              <w:top w:val="nil"/>
              <w:left w:val="nil"/>
              <w:bottom w:val="nil"/>
              <w:right w:val="nil"/>
            </w:tcBorders>
          </w:tcPr>
          <w:p w14:paraId="7E5CDDE3" w14:textId="13C7F5DD" w:rsidR="005F4830" w:rsidRPr="007212EC" w:rsidRDefault="00B9054F" w:rsidP="005F4830">
            <w:pPr>
              <w:pStyle w:val="ResimYazs1"/>
              <w:rPr>
                <w:color w:val="000000" w:themeColor="text1"/>
              </w:rPr>
            </w:pPr>
            <w:sdt>
              <w:sdtPr>
                <w:rPr>
                  <w:color w:val="000000" w:themeColor="text1"/>
                </w:rPr>
                <w:id w:val="-1173942399"/>
                <w:placeholder>
                  <w:docPart w:val="E5FFD987B4614E2DBC2B79345C095D3E"/>
                </w:placeholder>
                <w15:appearance w15:val="hidden"/>
              </w:sdtPr>
              <w:sdtEndPr/>
              <w:sdtContent>
                <w:r w:rsidR="001244A3">
                  <w:rPr>
                    <w:color w:val="000000" w:themeColor="text1"/>
                  </w:rPr>
                  <w:t>Ribozimler yaşamın başlangıcında var olan enzim özellikli ilk organik bileşiklerdendir.</w:t>
                </w:r>
                <w:r w:rsidR="008111F1">
                  <w:rPr>
                    <w:color w:val="000000" w:themeColor="text1"/>
                  </w:rPr>
                  <w:t xml:space="preserve"> Ribozimler bir RNA molekülüdür. </w:t>
                </w:r>
              </w:sdtContent>
            </w:sdt>
          </w:p>
        </w:tc>
        <w:tc>
          <w:tcPr>
            <w:tcW w:w="236" w:type="dxa"/>
            <w:gridSpan w:val="2"/>
            <w:vMerge/>
            <w:tcBorders>
              <w:top w:val="nil"/>
              <w:left w:val="nil"/>
              <w:bottom w:val="nil"/>
              <w:right w:val="nil"/>
            </w:tcBorders>
            <w:vAlign w:val="center"/>
          </w:tcPr>
          <w:p w14:paraId="4BB93EFB" w14:textId="77777777" w:rsidR="005F4830" w:rsidRPr="007212EC" w:rsidRDefault="005F4830" w:rsidP="00EF0035">
            <w:pPr>
              <w:jc w:val="center"/>
              <w:rPr>
                <w:color w:val="000000" w:themeColor="text1"/>
              </w:rPr>
            </w:pPr>
          </w:p>
        </w:tc>
        <w:tc>
          <w:tcPr>
            <w:tcW w:w="4296" w:type="dxa"/>
            <w:gridSpan w:val="4"/>
            <w:vMerge/>
            <w:tcBorders>
              <w:top w:val="nil"/>
              <w:left w:val="nil"/>
              <w:bottom w:val="nil"/>
              <w:right w:val="nil"/>
            </w:tcBorders>
            <w:tcMar>
              <w:top w:w="144" w:type="dxa"/>
              <w:bottom w:w="144" w:type="dxa"/>
              <w:right w:w="144" w:type="dxa"/>
            </w:tcMar>
          </w:tcPr>
          <w:p w14:paraId="1CB20438" w14:textId="77777777" w:rsidR="005F4830" w:rsidRPr="007212EC" w:rsidRDefault="005F4830" w:rsidP="009D5E5F">
            <w:pPr>
              <w:rPr>
                <w:color w:val="000000" w:themeColor="text1"/>
              </w:rPr>
            </w:pPr>
          </w:p>
        </w:tc>
        <w:tc>
          <w:tcPr>
            <w:tcW w:w="4297" w:type="dxa"/>
            <w:gridSpan w:val="3"/>
            <w:vMerge/>
            <w:tcBorders>
              <w:top w:val="nil"/>
              <w:left w:val="nil"/>
              <w:bottom w:val="nil"/>
              <w:right w:val="nil"/>
            </w:tcBorders>
            <w:tcMar>
              <w:top w:w="144" w:type="dxa"/>
              <w:left w:w="144" w:type="dxa"/>
              <w:bottom w:w="144" w:type="dxa"/>
            </w:tcMar>
          </w:tcPr>
          <w:p w14:paraId="7458946F" w14:textId="77777777" w:rsidR="005F4830" w:rsidRPr="007212EC" w:rsidRDefault="005F4830" w:rsidP="009D5E5F"/>
        </w:tc>
      </w:tr>
      <w:tr w:rsidR="005F4830" w:rsidRPr="005F4830" w14:paraId="5A84EDE4" w14:textId="77777777" w:rsidTr="005F4830">
        <w:trPr>
          <w:trHeight w:val="288"/>
        </w:trPr>
        <w:tc>
          <w:tcPr>
            <w:tcW w:w="13003" w:type="dxa"/>
            <w:gridSpan w:val="11"/>
            <w:tcBorders>
              <w:top w:val="nil"/>
              <w:left w:val="nil"/>
              <w:bottom w:val="thickThinMediumGap" w:sz="24" w:space="0" w:color="auto"/>
              <w:right w:val="nil"/>
            </w:tcBorders>
            <w:vAlign w:val="center"/>
          </w:tcPr>
          <w:p w14:paraId="03E3F043" w14:textId="77777777" w:rsidR="005F4830" w:rsidRPr="005F4830" w:rsidRDefault="005F4830" w:rsidP="005F4830">
            <w:pPr>
              <w:pStyle w:val="AralkYok"/>
            </w:pPr>
          </w:p>
        </w:tc>
      </w:tr>
      <w:tr w:rsidR="007212EC" w:rsidRPr="007212EC" w14:paraId="7DFBFCDC" w14:textId="77777777" w:rsidTr="005F4830">
        <w:trPr>
          <w:trHeight w:val="288"/>
        </w:trPr>
        <w:tc>
          <w:tcPr>
            <w:tcW w:w="13003" w:type="dxa"/>
            <w:gridSpan w:val="11"/>
            <w:tcBorders>
              <w:top w:val="thickThinMediumGap" w:sz="24" w:space="0" w:color="auto"/>
              <w:left w:val="nil"/>
              <w:bottom w:val="nil"/>
              <w:right w:val="nil"/>
            </w:tcBorders>
            <w:vAlign w:val="center"/>
          </w:tcPr>
          <w:p w14:paraId="38A71C78" w14:textId="77777777" w:rsidR="003F4C0F" w:rsidRPr="007212EC" w:rsidRDefault="003F4C0F" w:rsidP="00284C66">
            <w:pPr>
              <w:pStyle w:val="AralkYok"/>
            </w:pPr>
          </w:p>
        </w:tc>
      </w:tr>
      <w:tr w:rsidR="007212EC" w:rsidRPr="007212EC" w14:paraId="58379B2F" w14:textId="77777777" w:rsidTr="005F4830">
        <w:trPr>
          <w:trHeight w:val="576"/>
        </w:trPr>
        <w:tc>
          <w:tcPr>
            <w:tcW w:w="4332" w:type="dxa"/>
            <w:gridSpan w:val="3"/>
            <w:tcBorders>
              <w:top w:val="nil"/>
              <w:left w:val="nil"/>
              <w:bottom w:val="nil"/>
              <w:right w:val="single" w:sz="4" w:space="0" w:color="auto"/>
            </w:tcBorders>
            <w:tcMar>
              <w:top w:w="144" w:type="dxa"/>
              <w:left w:w="216" w:type="dxa"/>
              <w:bottom w:w="0" w:type="dxa"/>
              <w:right w:w="216" w:type="dxa"/>
            </w:tcMar>
            <w:vAlign w:val="center"/>
          </w:tcPr>
          <w:p w14:paraId="472078E3" w14:textId="3B49A879" w:rsidR="00864FBB" w:rsidRPr="009D5E5F" w:rsidRDefault="00B9054F" w:rsidP="00284C66">
            <w:pPr>
              <w:pStyle w:val="KkMakaleBal"/>
              <w:jc w:val="center"/>
            </w:pPr>
            <w:sdt>
              <w:sdtPr>
                <w:id w:val="1245756918"/>
                <w:placeholder>
                  <w:docPart w:val="409A85959F4C4EA8B68FF559B554DB79"/>
                </w:placeholder>
                <w15:appearance w15:val="hidden"/>
              </w:sdtPr>
              <w:sdtEndPr/>
              <w:sdtContent>
                <w:r w:rsidR="000772DE">
                  <w:t>Yüksek ateş ve kulak</w:t>
                </w:r>
              </w:sdtContent>
            </w:sdt>
          </w:p>
          <w:p w14:paraId="43CA64C5" w14:textId="7CA078A2" w:rsidR="00864FBB" w:rsidRPr="007212EC" w:rsidRDefault="00B9054F" w:rsidP="00284C66">
            <w:pPr>
              <w:pStyle w:val="KkMakaleAltBal"/>
              <w:jc w:val="center"/>
              <w:rPr>
                <w:color w:val="000000" w:themeColor="text1"/>
              </w:rPr>
            </w:pPr>
            <w:sdt>
              <w:sdtPr>
                <w:id w:val="1443962746"/>
                <w:placeholder>
                  <w:docPart w:val="F8DB836E58ED4138B5F80E0B12A61774"/>
                </w:placeholder>
                <w15:appearance w15:val="hidden"/>
              </w:sdtPr>
              <w:sdtEndPr/>
              <w:sdtContent>
                <w:r w:rsidR="000772DE">
                  <w:t>Hipotalamus ve ısı dengesi</w:t>
                </w:r>
              </w:sdtContent>
            </w:sdt>
          </w:p>
        </w:tc>
        <w:tc>
          <w:tcPr>
            <w:tcW w:w="4334" w:type="dxa"/>
            <w:gridSpan w:val="4"/>
            <w:tcBorders>
              <w:top w:val="nil"/>
              <w:left w:val="single" w:sz="4" w:space="0" w:color="auto"/>
              <w:bottom w:val="nil"/>
              <w:right w:val="single" w:sz="4" w:space="0" w:color="auto"/>
            </w:tcBorders>
            <w:tcMar>
              <w:top w:w="144" w:type="dxa"/>
              <w:left w:w="216" w:type="dxa"/>
              <w:bottom w:w="0" w:type="dxa"/>
              <w:right w:w="216" w:type="dxa"/>
            </w:tcMar>
            <w:vAlign w:val="center"/>
          </w:tcPr>
          <w:p w14:paraId="4688BE45" w14:textId="767DF985" w:rsidR="00864FBB" w:rsidRPr="007212EC" w:rsidRDefault="00B9054F" w:rsidP="00284C66">
            <w:pPr>
              <w:pStyle w:val="KkMakaleBal"/>
              <w:jc w:val="center"/>
              <w:rPr>
                <w:color w:val="000000" w:themeColor="text1"/>
              </w:rPr>
            </w:pPr>
            <w:sdt>
              <w:sdtPr>
                <w:rPr>
                  <w:color w:val="000000" w:themeColor="text1"/>
                </w:rPr>
                <w:id w:val="1062218924"/>
                <w:placeholder>
                  <w:docPart w:val="87D14CCF40E146B3BE1C639E5CF1C8DE"/>
                </w:placeholder>
                <w15:appearance w15:val="hidden"/>
              </w:sdtPr>
              <w:sdtEndPr/>
              <w:sdtContent>
                <w:r w:rsidR="009E3214">
                  <w:rPr>
                    <w:color w:val="000000" w:themeColor="text1"/>
                  </w:rPr>
                  <w:t>Şahin görüşü</w:t>
                </w:r>
              </w:sdtContent>
            </w:sdt>
          </w:p>
          <w:p w14:paraId="06F83BB4" w14:textId="07622974" w:rsidR="00864FBB" w:rsidRPr="007212EC" w:rsidRDefault="00B9054F" w:rsidP="00284C66">
            <w:pPr>
              <w:pStyle w:val="KkMakaleAltBal"/>
              <w:jc w:val="center"/>
              <w:rPr>
                <w:rFonts w:ascii="Georgia Pro" w:hAnsi="Georgia Pro"/>
                <w:b/>
                <w:bCs/>
                <w:color w:val="000000" w:themeColor="text1"/>
                <w:sz w:val="28"/>
                <w:szCs w:val="28"/>
              </w:rPr>
            </w:pPr>
            <w:sdt>
              <w:sdtPr>
                <w:id w:val="-961881708"/>
                <w:placeholder>
                  <w:docPart w:val="651BD4A637F94DDCB901C2DE9495ADD7"/>
                </w:placeholder>
                <w15:appearance w15:val="hidden"/>
              </w:sdtPr>
              <w:sdtEndPr/>
              <w:sdtContent>
                <w:r w:rsidR="009E3214">
                  <w:t>Retinada iki sarı nokta</w:t>
                </w:r>
              </w:sdtContent>
            </w:sdt>
          </w:p>
        </w:tc>
        <w:tc>
          <w:tcPr>
            <w:tcW w:w="4337" w:type="dxa"/>
            <w:gridSpan w:val="4"/>
            <w:tcBorders>
              <w:top w:val="nil"/>
              <w:left w:val="single" w:sz="4" w:space="0" w:color="auto"/>
              <w:bottom w:val="nil"/>
              <w:right w:val="nil"/>
            </w:tcBorders>
            <w:tcMar>
              <w:top w:w="144" w:type="dxa"/>
              <w:left w:w="216" w:type="dxa"/>
              <w:bottom w:w="0" w:type="dxa"/>
              <w:right w:w="216" w:type="dxa"/>
            </w:tcMar>
            <w:vAlign w:val="center"/>
          </w:tcPr>
          <w:p w14:paraId="7C172BAC" w14:textId="61CBB64E" w:rsidR="009D5E5F" w:rsidRDefault="00B9054F" w:rsidP="00284C66">
            <w:pPr>
              <w:pStyle w:val="KkMakaleBal"/>
              <w:jc w:val="center"/>
              <w:rPr>
                <w:rFonts w:asciiTheme="minorHAnsi" w:hAnsiTheme="minorHAnsi"/>
                <w:color w:val="000000" w:themeColor="text1"/>
                <w:sz w:val="24"/>
              </w:rPr>
            </w:pPr>
            <w:sdt>
              <w:sdtPr>
                <w:rPr>
                  <w:color w:val="000000" w:themeColor="text1"/>
                </w:rPr>
                <w:id w:val="1496762334"/>
                <w:placeholder>
                  <w:docPart w:val="FB9270ECE776404DB0539B5A64863948"/>
                </w:placeholder>
                <w15:appearance w15:val="hidden"/>
              </w:sdtPr>
              <w:sdtEndPr/>
              <w:sdtContent>
                <w:r w:rsidR="00277619">
                  <w:rPr>
                    <w:color w:val="000000" w:themeColor="text1"/>
                  </w:rPr>
                  <w:t>Yutakta kalan tat</w:t>
                </w:r>
              </w:sdtContent>
            </w:sdt>
          </w:p>
          <w:p w14:paraId="1FF36A09" w14:textId="62D04EBF" w:rsidR="00864FBB" w:rsidRPr="007212EC" w:rsidRDefault="00B9054F" w:rsidP="00284C66">
            <w:pPr>
              <w:pStyle w:val="KkMakaleAltBal"/>
              <w:jc w:val="center"/>
              <w:rPr>
                <w:rFonts w:ascii="Georgia Pro" w:hAnsi="Georgia Pro"/>
                <w:b/>
                <w:bCs/>
                <w:color w:val="000000" w:themeColor="text1"/>
                <w:sz w:val="28"/>
                <w:szCs w:val="28"/>
              </w:rPr>
            </w:pPr>
            <w:sdt>
              <w:sdtPr>
                <w:id w:val="-2003120474"/>
                <w:placeholder>
                  <w:docPart w:val="C3CB66A94FF14A0C83F320357D95FA9C"/>
                </w:placeholder>
                <w15:appearance w15:val="hidden"/>
              </w:sdtPr>
              <w:sdtEndPr/>
              <w:sdtContent>
                <w:r w:rsidR="0079730C">
                  <w:t xml:space="preserve">Kemoreseptörler </w:t>
                </w:r>
                <w:r w:rsidR="00277619">
                  <w:t>ve yutak</w:t>
                </w:r>
              </w:sdtContent>
            </w:sdt>
          </w:p>
        </w:tc>
      </w:tr>
      <w:tr w:rsidR="00B93C89" w:rsidRPr="007212EC" w14:paraId="6BCA58E2" w14:textId="77777777" w:rsidTr="005F4830">
        <w:trPr>
          <w:trHeight w:val="576"/>
        </w:trPr>
        <w:tc>
          <w:tcPr>
            <w:tcW w:w="4332" w:type="dxa"/>
            <w:gridSpan w:val="3"/>
            <w:tcBorders>
              <w:top w:val="nil"/>
              <w:left w:val="nil"/>
              <w:bottom w:val="nil"/>
              <w:right w:val="single" w:sz="4" w:space="0" w:color="auto"/>
            </w:tcBorders>
            <w:tcMar>
              <w:top w:w="0" w:type="dxa"/>
              <w:left w:w="216" w:type="dxa"/>
              <w:bottom w:w="0" w:type="dxa"/>
              <w:right w:w="216" w:type="dxa"/>
            </w:tcMar>
            <w:vAlign w:val="center"/>
          </w:tcPr>
          <w:p w14:paraId="68493197" w14:textId="072CEAEE" w:rsidR="00B93C89" w:rsidRPr="00B93C89" w:rsidRDefault="00B93C89" w:rsidP="00284C66">
            <w:pPr>
              <w:pStyle w:val="KkYazarAd"/>
              <w:jc w:val="center"/>
            </w:pPr>
          </w:p>
        </w:tc>
        <w:tc>
          <w:tcPr>
            <w:tcW w:w="4334" w:type="dxa"/>
            <w:gridSpan w:val="4"/>
            <w:tcBorders>
              <w:top w:val="nil"/>
              <w:left w:val="single" w:sz="4" w:space="0" w:color="auto"/>
              <w:bottom w:val="nil"/>
              <w:right w:val="single" w:sz="4" w:space="0" w:color="auto"/>
            </w:tcBorders>
            <w:tcMar>
              <w:top w:w="0" w:type="dxa"/>
              <w:left w:w="216" w:type="dxa"/>
              <w:bottom w:w="0" w:type="dxa"/>
              <w:right w:w="216" w:type="dxa"/>
            </w:tcMar>
            <w:vAlign w:val="center"/>
          </w:tcPr>
          <w:p w14:paraId="5B004DB0" w14:textId="7662E028" w:rsidR="00B93C89" w:rsidRPr="004831AD" w:rsidRDefault="00B93C89" w:rsidP="0048304D">
            <w:pPr>
              <w:pStyle w:val="KkYazarAd"/>
              <w:rPr>
                <w:rFonts w:asciiTheme="majorHAnsi" w:hAnsiTheme="majorHAnsi"/>
              </w:rPr>
            </w:pPr>
          </w:p>
        </w:tc>
        <w:tc>
          <w:tcPr>
            <w:tcW w:w="4337" w:type="dxa"/>
            <w:gridSpan w:val="4"/>
            <w:tcBorders>
              <w:top w:val="nil"/>
              <w:left w:val="single" w:sz="4" w:space="0" w:color="auto"/>
              <w:bottom w:val="nil"/>
              <w:right w:val="nil"/>
            </w:tcBorders>
            <w:tcMar>
              <w:top w:w="0" w:type="dxa"/>
              <w:left w:w="216" w:type="dxa"/>
              <w:bottom w:w="0" w:type="dxa"/>
              <w:right w:w="216" w:type="dxa"/>
            </w:tcMar>
            <w:vAlign w:val="center"/>
          </w:tcPr>
          <w:p w14:paraId="35B13EFE" w14:textId="4B68B484" w:rsidR="00B93C89" w:rsidRPr="007212EC" w:rsidRDefault="00B93C89" w:rsidP="00284C66">
            <w:pPr>
              <w:pStyle w:val="KkYazarAd"/>
              <w:jc w:val="center"/>
              <w:rPr>
                <w:rFonts w:asciiTheme="majorHAnsi" w:hAnsiTheme="majorHAnsi"/>
              </w:rPr>
            </w:pPr>
          </w:p>
        </w:tc>
      </w:tr>
      <w:tr w:rsidR="00B93C89" w:rsidRPr="007212EC" w14:paraId="78A8EC9F" w14:textId="77777777" w:rsidTr="000821C8">
        <w:trPr>
          <w:trHeight w:val="1530"/>
        </w:trPr>
        <w:tc>
          <w:tcPr>
            <w:tcW w:w="4332" w:type="dxa"/>
            <w:gridSpan w:val="3"/>
            <w:tcBorders>
              <w:top w:val="nil"/>
              <w:left w:val="nil"/>
              <w:bottom w:val="nil"/>
              <w:right w:val="single" w:sz="4" w:space="0" w:color="auto"/>
            </w:tcBorders>
            <w:tcMar>
              <w:left w:w="216" w:type="dxa"/>
              <w:right w:w="216" w:type="dxa"/>
            </w:tcMar>
          </w:tcPr>
          <w:p w14:paraId="4CC0C24C" w14:textId="5ED0E121" w:rsidR="005E1B08" w:rsidRDefault="00B9054F" w:rsidP="005E1B08">
            <w:pPr>
              <w:pStyle w:val="T1"/>
            </w:pPr>
            <w:sdt>
              <w:sdtPr>
                <w:id w:val="-1060014739"/>
                <w:placeholder>
                  <w:docPart w:val="17EFA4404ADE4D609513F1103D328C5A"/>
                </w:placeholder>
                <w15:appearance w15:val="hidden"/>
              </w:sdtPr>
              <w:sdtEndPr/>
              <w:sdtContent>
                <w:r w:rsidR="00CD1115">
                  <w:t xml:space="preserve">Yüksek ateş veya yaygın adıyla havale geçirme vücut sıcaklığının normal değeri olan 36.5 </w:t>
                </w:r>
                <w:r w:rsidR="00CD1115">
                  <w:rPr>
                    <w:vertAlign w:val="superscript"/>
                  </w:rPr>
                  <w:t>0</w:t>
                </w:r>
                <w:r w:rsidR="00CD1115">
                  <w:t>C üzerinde seyreden sıcaklıklarda görülebilir.</w:t>
                </w:r>
                <w:r w:rsidR="00CD1115">
                  <w:rPr>
                    <w:vertAlign w:val="superscript"/>
                  </w:rPr>
                  <w:t xml:space="preserve"> </w:t>
                </w:r>
                <w:r w:rsidR="00CD1115">
                  <w:t xml:space="preserve">Peki kulak ile bağlantısı nedir? </w:t>
                </w:r>
              </w:sdtContent>
            </w:sdt>
          </w:p>
          <w:p w14:paraId="19EAC28A" w14:textId="159CA5AD" w:rsidR="00B93C89" w:rsidRPr="007212EC" w:rsidRDefault="00B9054F" w:rsidP="000C492C">
            <w:pPr>
              <w:pStyle w:val="T2"/>
            </w:pPr>
            <w:sdt>
              <w:sdtPr>
                <w:id w:val="2019194379"/>
                <w:placeholder>
                  <w:docPart w:val="696729ECCCD741F987F6CFA1350FBAFF"/>
                </w:placeholder>
                <w15:appearance w15:val="hidden"/>
              </w:sdtPr>
              <w:sdtEndPr/>
              <w:sdtContent>
                <w:r w:rsidR="00600F7C">
                  <w:t>Sayfa 2</w:t>
                </w:r>
              </w:sdtContent>
            </w:sdt>
          </w:p>
        </w:tc>
        <w:tc>
          <w:tcPr>
            <w:tcW w:w="4334" w:type="dxa"/>
            <w:gridSpan w:val="4"/>
            <w:tcBorders>
              <w:top w:val="nil"/>
              <w:left w:val="single" w:sz="4" w:space="0" w:color="auto"/>
              <w:bottom w:val="nil"/>
              <w:right w:val="single" w:sz="4" w:space="0" w:color="auto"/>
            </w:tcBorders>
            <w:tcMar>
              <w:left w:w="216" w:type="dxa"/>
              <w:right w:w="216" w:type="dxa"/>
            </w:tcMar>
          </w:tcPr>
          <w:p w14:paraId="5E35F54F" w14:textId="3C81E2D6" w:rsidR="000C492C" w:rsidRDefault="00B9054F" w:rsidP="005E1B08">
            <w:pPr>
              <w:pStyle w:val="T1"/>
              <w:rPr>
                <w:lang w:bidi="tr-TR"/>
              </w:rPr>
            </w:pPr>
            <w:sdt>
              <w:sdtPr>
                <w:id w:val="425390203"/>
                <w:placeholder>
                  <w:docPart w:val="31E70DB4D29B430894E4E9402408E815"/>
                </w:placeholder>
                <w15:appearance w15:val="hidden"/>
              </w:sdtPr>
              <w:sdtEndPr/>
              <w:sdtContent>
                <w:r w:rsidR="009C5DE9">
                  <w:t>Şahin görüşü olarak kullanılan deyimde keskin görüş kastedilmektedir. Peki şahinler bunu nasıl başarmaktadır?</w:t>
                </w:r>
              </w:sdtContent>
            </w:sdt>
            <w:r w:rsidR="005E1B08" w:rsidRPr="000C492C">
              <w:rPr>
                <w:lang w:bidi="tr-TR"/>
              </w:rPr>
              <w:t xml:space="preserve"> </w:t>
            </w:r>
          </w:p>
          <w:p w14:paraId="5DE7FCF7" w14:textId="77777777" w:rsidR="009C5DE9" w:rsidRPr="009C5DE9" w:rsidRDefault="009C5DE9" w:rsidP="009C5DE9">
            <w:pPr>
              <w:rPr>
                <w:lang w:bidi="tr-TR"/>
              </w:rPr>
            </w:pPr>
          </w:p>
          <w:p w14:paraId="5710B4FC" w14:textId="4BBDC461" w:rsidR="00B93C89" w:rsidRPr="007212EC" w:rsidRDefault="00B9054F" w:rsidP="000C492C">
            <w:pPr>
              <w:pStyle w:val="T2"/>
              <w:rPr>
                <w:color w:val="000000" w:themeColor="text1"/>
              </w:rPr>
            </w:pPr>
            <w:sdt>
              <w:sdtPr>
                <w:id w:val="2079940599"/>
                <w:placeholder>
                  <w:docPart w:val="67E4881BF8934D9A862ACBF542D182B1"/>
                </w:placeholder>
                <w15:appearance w15:val="hidden"/>
              </w:sdtPr>
              <w:sdtEndPr/>
              <w:sdtContent>
                <w:r w:rsidR="009C5DE9">
                  <w:t>Sayfa 2</w:t>
                </w:r>
              </w:sdtContent>
            </w:sdt>
          </w:p>
        </w:tc>
        <w:tc>
          <w:tcPr>
            <w:tcW w:w="4337" w:type="dxa"/>
            <w:gridSpan w:val="4"/>
            <w:tcBorders>
              <w:top w:val="nil"/>
              <w:left w:val="single" w:sz="4" w:space="0" w:color="auto"/>
              <w:bottom w:val="nil"/>
              <w:right w:val="nil"/>
            </w:tcBorders>
            <w:tcMar>
              <w:left w:w="216" w:type="dxa"/>
              <w:right w:w="216" w:type="dxa"/>
            </w:tcMar>
          </w:tcPr>
          <w:p w14:paraId="36FC06DB" w14:textId="2450CA08" w:rsidR="000C492C" w:rsidRDefault="00CB31F6" w:rsidP="000C492C">
            <w:pPr>
              <w:pStyle w:val="T1"/>
            </w:pPr>
            <w:r>
              <w:t xml:space="preserve">Alışılagelmişin dışında dil yüzeyi dışında yutakta da tat almadan sorumlu kemoreseptörler bulunmaktadır. Peki yutak haricinde de </w:t>
            </w:r>
            <w:r w:rsidR="004A6CDD">
              <w:t>kemoreseptör taşıyan ağız bölgesi var mıdır?</w:t>
            </w:r>
          </w:p>
          <w:p w14:paraId="7D9FDB31" w14:textId="2C3CC553" w:rsidR="00B93C89" w:rsidRPr="007212EC" w:rsidRDefault="00B9054F" w:rsidP="000C492C">
            <w:pPr>
              <w:pStyle w:val="T2"/>
            </w:pPr>
            <w:sdt>
              <w:sdtPr>
                <w:id w:val="1133985944"/>
                <w:placeholder>
                  <w:docPart w:val="3310518DFF7347E8AFC8CB67A4BAFED7"/>
                </w:placeholder>
                <w15:appearance w15:val="hidden"/>
              </w:sdtPr>
              <w:sdtEndPr/>
              <w:sdtContent>
                <w:r w:rsidR="004A6CDD">
                  <w:t xml:space="preserve">Sayfa2 </w:t>
                </w:r>
              </w:sdtContent>
            </w:sdt>
          </w:p>
        </w:tc>
      </w:tr>
      <w:tr w:rsidR="00B93C89" w:rsidRPr="007212EC" w14:paraId="75C870A2" w14:textId="77777777" w:rsidTr="005F4830">
        <w:tblPrEx>
          <w:tblCellMar>
            <w:left w:w="108" w:type="dxa"/>
            <w:right w:w="108" w:type="dxa"/>
          </w:tblCellMar>
        </w:tblPrEx>
        <w:trPr>
          <w:trHeight w:val="306"/>
        </w:trPr>
        <w:tc>
          <w:tcPr>
            <w:tcW w:w="5938" w:type="dxa"/>
            <w:gridSpan w:val="5"/>
            <w:tcBorders>
              <w:top w:val="nil"/>
              <w:left w:val="nil"/>
              <w:bottom w:val="thinThickSmallGap" w:sz="24" w:space="0" w:color="auto"/>
              <w:right w:val="nil"/>
            </w:tcBorders>
          </w:tcPr>
          <w:p w14:paraId="038A797D" w14:textId="77777777" w:rsidR="00B93C89" w:rsidRPr="007212EC" w:rsidRDefault="00B93C89" w:rsidP="00284C66">
            <w:pPr>
              <w:pStyle w:val="AralkYok"/>
            </w:pPr>
          </w:p>
        </w:tc>
        <w:tc>
          <w:tcPr>
            <w:tcW w:w="1080" w:type="dxa"/>
            <w:vMerge w:val="restart"/>
            <w:tcBorders>
              <w:top w:val="nil"/>
              <w:left w:val="nil"/>
              <w:bottom w:val="nil"/>
              <w:right w:val="nil"/>
            </w:tcBorders>
            <w:vAlign w:val="center"/>
          </w:tcPr>
          <w:p w14:paraId="72636F46" w14:textId="77777777" w:rsidR="00B93C89" w:rsidRPr="0010319C" w:rsidRDefault="0010319C" w:rsidP="0010319C">
            <w:pPr>
              <w:pStyle w:val="AltBilgi"/>
            </w:pPr>
            <w:r w:rsidRPr="0010319C">
              <w:rPr>
                <w:lang w:bidi="tr-TR"/>
              </w:rPr>
              <w:t xml:space="preserve">Sayfa </w:t>
            </w:r>
            <w:r w:rsidRPr="0010319C">
              <w:rPr>
                <w:lang w:bidi="tr-TR"/>
              </w:rPr>
              <w:fldChar w:fldCharType="begin"/>
            </w:r>
            <w:r w:rsidRPr="0010319C">
              <w:rPr>
                <w:lang w:bidi="tr-TR"/>
              </w:rPr>
              <w:instrText xml:space="preserve"> PAGE   \* MERGEFORMAT </w:instrText>
            </w:r>
            <w:r w:rsidRPr="0010319C">
              <w:rPr>
                <w:lang w:bidi="tr-TR"/>
              </w:rPr>
              <w:fldChar w:fldCharType="separate"/>
            </w:r>
            <w:r w:rsidR="000821C8">
              <w:rPr>
                <w:noProof/>
                <w:lang w:bidi="tr-TR"/>
              </w:rPr>
              <w:t>1</w:t>
            </w:r>
            <w:r w:rsidRPr="0010319C">
              <w:rPr>
                <w:lang w:bidi="tr-TR"/>
              </w:rPr>
              <w:fldChar w:fldCharType="end"/>
            </w:r>
          </w:p>
        </w:tc>
        <w:tc>
          <w:tcPr>
            <w:tcW w:w="5985" w:type="dxa"/>
            <w:gridSpan w:val="5"/>
            <w:tcBorders>
              <w:top w:val="nil"/>
              <w:left w:val="nil"/>
              <w:bottom w:val="thinThickSmallGap" w:sz="24" w:space="0" w:color="auto"/>
              <w:right w:val="nil"/>
            </w:tcBorders>
            <w:vAlign w:val="center"/>
          </w:tcPr>
          <w:p w14:paraId="6BB0B97A" w14:textId="77777777" w:rsidR="00B93C89" w:rsidRPr="007212EC" w:rsidRDefault="00B93C89" w:rsidP="00284C66">
            <w:pPr>
              <w:pStyle w:val="AralkYok"/>
            </w:pPr>
          </w:p>
        </w:tc>
      </w:tr>
      <w:tr w:rsidR="00B93C89" w:rsidRPr="007212EC" w14:paraId="74C5B9B9" w14:textId="77777777" w:rsidTr="005F4830">
        <w:tblPrEx>
          <w:tblCellMar>
            <w:left w:w="108" w:type="dxa"/>
            <w:right w:w="108" w:type="dxa"/>
          </w:tblCellMar>
        </w:tblPrEx>
        <w:trPr>
          <w:trHeight w:val="20"/>
        </w:trPr>
        <w:tc>
          <w:tcPr>
            <w:tcW w:w="5938" w:type="dxa"/>
            <w:gridSpan w:val="5"/>
            <w:tcBorders>
              <w:top w:val="thinThickSmallGap" w:sz="24" w:space="0" w:color="auto"/>
              <w:left w:val="nil"/>
              <w:bottom w:val="nil"/>
              <w:right w:val="nil"/>
            </w:tcBorders>
          </w:tcPr>
          <w:p w14:paraId="2595E5AC" w14:textId="77777777" w:rsidR="00B93C89" w:rsidRPr="007212EC" w:rsidRDefault="00B93C89" w:rsidP="00284C66">
            <w:pPr>
              <w:pStyle w:val="AralkYok"/>
            </w:pPr>
          </w:p>
        </w:tc>
        <w:tc>
          <w:tcPr>
            <w:tcW w:w="1080" w:type="dxa"/>
            <w:vMerge/>
            <w:tcBorders>
              <w:top w:val="nil"/>
              <w:left w:val="nil"/>
              <w:bottom w:val="nil"/>
              <w:right w:val="nil"/>
            </w:tcBorders>
          </w:tcPr>
          <w:p w14:paraId="0298C3D7" w14:textId="77777777" w:rsidR="00B93C89" w:rsidRPr="007212EC" w:rsidRDefault="00B93C89" w:rsidP="00284C66">
            <w:pPr>
              <w:pStyle w:val="AralkYok"/>
            </w:pPr>
          </w:p>
        </w:tc>
        <w:tc>
          <w:tcPr>
            <w:tcW w:w="5985" w:type="dxa"/>
            <w:gridSpan w:val="5"/>
            <w:tcBorders>
              <w:top w:val="thinThickSmallGap" w:sz="24" w:space="0" w:color="auto"/>
              <w:left w:val="nil"/>
              <w:bottom w:val="nil"/>
              <w:right w:val="nil"/>
            </w:tcBorders>
          </w:tcPr>
          <w:p w14:paraId="399DC61B" w14:textId="77777777" w:rsidR="00B93C89" w:rsidRPr="007212EC" w:rsidRDefault="00B93C89" w:rsidP="00284C66">
            <w:pPr>
              <w:pStyle w:val="AralkYok"/>
            </w:pPr>
          </w:p>
        </w:tc>
      </w:tr>
    </w:tbl>
    <w:p w14:paraId="6072DCBA" w14:textId="77777777" w:rsidR="008B64A3" w:rsidRDefault="008B64A3">
      <w:pPr>
        <w:rPr>
          <w:color w:val="000000" w:themeColor="text1"/>
        </w:rPr>
      </w:pPr>
    </w:p>
    <w:p w14:paraId="318AA26A" w14:textId="77777777" w:rsidR="00CE1F2C" w:rsidRDefault="00CE1F2C">
      <w:pPr>
        <w:rPr>
          <w:color w:val="000000" w:themeColor="text1"/>
        </w:rPr>
        <w:sectPr w:rsidR="00CE1F2C" w:rsidSect="00A8043D">
          <w:pgSz w:w="15840" w:h="24480" w:code="3"/>
          <w:pgMar w:top="907" w:right="1440" w:bottom="0" w:left="1440" w:header="720" w:footer="431" w:gutter="0"/>
          <w:cols w:space="720"/>
          <w:titlePg/>
          <w:docGrid w:linePitch="360"/>
        </w:sectPr>
      </w:pPr>
    </w:p>
    <w:tbl>
      <w:tblPr>
        <w:tblStyle w:val="TabloKlavuzu"/>
        <w:tblW w:w="5000" w:type="pct"/>
        <w:tblLayout w:type="fixed"/>
        <w:tblLook w:val="04A0" w:firstRow="1" w:lastRow="0" w:firstColumn="1" w:lastColumn="0" w:noHBand="0" w:noVBand="1"/>
      </w:tblPr>
      <w:tblGrid>
        <w:gridCol w:w="3240"/>
        <w:gridCol w:w="1052"/>
        <w:gridCol w:w="13"/>
        <w:gridCol w:w="1594"/>
        <w:gridCol w:w="1164"/>
        <w:gridCol w:w="1519"/>
        <w:gridCol w:w="1138"/>
        <w:gridCol w:w="3240"/>
      </w:tblGrid>
      <w:tr w:rsidR="007212EC" w:rsidRPr="007212EC" w14:paraId="0B90F1AA" w14:textId="77777777" w:rsidTr="00D67E44">
        <w:trPr>
          <w:trHeight w:val="864"/>
        </w:trPr>
        <w:tc>
          <w:tcPr>
            <w:tcW w:w="3240" w:type="dxa"/>
            <w:tcBorders>
              <w:top w:val="nil"/>
              <w:left w:val="nil"/>
              <w:bottom w:val="thickThinMediumGap" w:sz="24" w:space="0" w:color="auto"/>
              <w:right w:val="nil"/>
            </w:tcBorders>
            <w:vAlign w:val="center"/>
          </w:tcPr>
          <w:bookmarkStart w:id="0" w:name="_Hlk55931659"/>
          <w:p w14:paraId="2E8583FE" w14:textId="72DEDC6E" w:rsidR="000B08D7" w:rsidRPr="007212EC" w:rsidRDefault="00B9054F" w:rsidP="00AF6DF5">
            <w:pPr>
              <w:pStyle w:val="KnyeKopyas"/>
            </w:pPr>
            <w:sdt>
              <w:sdtPr>
                <w:id w:val="1188098485"/>
                <w:placeholder>
                  <w:docPart w:val="8134974F6B1E481E9AE0FDB90161E74C"/>
                </w:placeholder>
                <w15:appearance w15:val="hidden"/>
              </w:sdtPr>
              <w:sdtEndPr/>
              <w:sdtContent>
                <w:r w:rsidR="00600F7C">
                  <w:t>Ocak 2022</w:t>
                </w:r>
              </w:sdtContent>
            </w:sdt>
          </w:p>
        </w:tc>
        <w:tc>
          <w:tcPr>
            <w:tcW w:w="6480" w:type="dxa"/>
            <w:gridSpan w:val="6"/>
            <w:tcBorders>
              <w:top w:val="nil"/>
              <w:left w:val="nil"/>
              <w:bottom w:val="thickThinMediumGap" w:sz="24" w:space="0" w:color="auto"/>
              <w:right w:val="nil"/>
            </w:tcBorders>
            <w:vAlign w:val="center"/>
          </w:tcPr>
          <w:p w14:paraId="532565B0" w14:textId="77777777" w:rsidR="000B08D7" w:rsidRPr="00CE1F2C" w:rsidRDefault="00B9054F" w:rsidP="0010319C">
            <w:pPr>
              <w:pStyle w:val="stBilgi"/>
            </w:pPr>
            <w:sdt>
              <w:sdtPr>
                <w:id w:val="1539932874"/>
                <w:placeholder>
                  <w:docPart w:val="DE1C5866A1A8466E80CB90E510EA38F4"/>
                </w:placeholder>
                <w:showingPlcHdr/>
                <w15:appearance w15:val="hidden"/>
              </w:sdtPr>
              <w:sdtEndPr/>
              <w:sdtContent>
                <w:r w:rsidR="00CE1F2C" w:rsidRPr="00F7629D">
                  <w:rPr>
                    <w:lang w:bidi="tr-TR"/>
                  </w:rPr>
                  <w:t>GÜNÜN HABERLERİ</w:t>
                </w:r>
              </w:sdtContent>
            </w:sdt>
          </w:p>
        </w:tc>
        <w:tc>
          <w:tcPr>
            <w:tcW w:w="3240" w:type="dxa"/>
            <w:tcBorders>
              <w:top w:val="nil"/>
              <w:left w:val="nil"/>
              <w:bottom w:val="thickThinMediumGap" w:sz="24" w:space="0" w:color="auto"/>
              <w:right w:val="nil"/>
            </w:tcBorders>
            <w:vAlign w:val="center"/>
          </w:tcPr>
          <w:p w14:paraId="5CBAF68A" w14:textId="34DA7843" w:rsidR="000B08D7" w:rsidRPr="00800A0F" w:rsidRDefault="00B9054F" w:rsidP="00800A0F">
            <w:pPr>
              <w:pStyle w:val="KnyeKopyas"/>
            </w:pPr>
            <w:sdt>
              <w:sdtPr>
                <w:id w:val="1693266266"/>
                <w:placeholder>
                  <w:docPart w:val="C26705CF8B3843D3B0AFF5DED3A845A2"/>
                </w:placeholder>
                <w15:appearance w15:val="hidden"/>
              </w:sdtPr>
              <w:sdtEndPr/>
              <w:sdtContent>
                <w:r w:rsidR="00600F7C">
                  <w:t xml:space="preserve">Sayı 1 </w:t>
                </w:r>
              </w:sdtContent>
            </w:sdt>
          </w:p>
        </w:tc>
      </w:tr>
      <w:bookmarkEnd w:id="0"/>
      <w:tr w:rsidR="007212EC" w:rsidRPr="007212EC" w14:paraId="21F27E02"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12960" w:type="dxa"/>
            <w:gridSpan w:val="8"/>
            <w:tcBorders>
              <w:top w:val="thickThinMediumGap" w:sz="24" w:space="0" w:color="auto"/>
            </w:tcBorders>
            <w:tcMar>
              <w:top w:w="288" w:type="dxa"/>
              <w:left w:w="115" w:type="dxa"/>
              <w:right w:w="115" w:type="dxa"/>
            </w:tcMar>
          </w:tcPr>
          <w:p w14:paraId="5293BEF4" w14:textId="07E68A20" w:rsidR="00C07E8F" w:rsidRPr="00F7629D" w:rsidRDefault="00C07E8F" w:rsidP="00C07E8F">
            <w:pPr>
              <w:pStyle w:val="BykYazarAd"/>
            </w:pPr>
          </w:p>
          <w:p w14:paraId="09117953" w14:textId="77777777" w:rsidR="00C07E8F" w:rsidRPr="005F2B1B" w:rsidRDefault="00C07E8F" w:rsidP="00C07E8F">
            <w:pPr>
              <w:pStyle w:val="KkYazarAd"/>
              <w:spacing w:line="276" w:lineRule="auto"/>
              <w:rPr>
                <w:color w:val="000000" w:themeColor="text1"/>
                <w:sz w:val="12"/>
                <w:szCs w:val="12"/>
              </w:rPr>
            </w:pPr>
          </w:p>
          <w:p w14:paraId="7E682117" w14:textId="6B179BA5" w:rsidR="00C07E8F" w:rsidRPr="00F7629D" w:rsidRDefault="00A958A3" w:rsidP="00C07E8F">
            <w:pPr>
              <w:pStyle w:val="BykMakaleBal"/>
            </w:pPr>
            <w:r>
              <w:t>Yüksek ateş ve kulak</w:t>
            </w:r>
          </w:p>
          <w:p w14:paraId="7BCA7B8B" w14:textId="6E8702FD" w:rsidR="002107A1" w:rsidRPr="00C07E8F" w:rsidRDefault="00A958A3" w:rsidP="00C07E8F">
            <w:pPr>
              <w:pStyle w:val="BykMakaleAltBal"/>
            </w:pPr>
            <w:r>
              <w:t>Hipotalamus ve ısı dengesi</w:t>
            </w:r>
          </w:p>
        </w:tc>
      </w:tr>
      <w:tr w:rsidR="00F31919" w:rsidRPr="007212EC" w14:paraId="72F19D0D" w14:textId="77777777" w:rsidTr="00DF2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9"/>
        </w:trPr>
        <w:sdt>
          <w:sdtPr>
            <w:id w:val="-466121410"/>
            <w:placeholder>
              <w:docPart w:val="81D20624F42C4B3E812B6B337C8A6C47"/>
            </w:placeholder>
            <w15:appearance w15:val="hidden"/>
          </w:sdtPr>
          <w:sdtEndPr/>
          <w:sdtContent>
            <w:tc>
              <w:tcPr>
                <w:tcW w:w="4305" w:type="dxa"/>
                <w:gridSpan w:val="3"/>
                <w:vMerge w:val="restart"/>
                <w:tcMar>
                  <w:top w:w="288" w:type="dxa"/>
                  <w:left w:w="115" w:type="dxa"/>
                  <w:bottom w:w="144" w:type="dxa"/>
                  <w:right w:w="144" w:type="dxa"/>
                </w:tcMar>
              </w:tcPr>
              <w:p w14:paraId="2337431B" w14:textId="34A13829" w:rsidR="00FA7769" w:rsidRDefault="00FD22B9" w:rsidP="000772DE">
                <w:r>
                  <w:t>Vücut ısısının 37</w:t>
                </w:r>
                <w:r>
                  <w:rPr>
                    <w:vertAlign w:val="superscript"/>
                  </w:rPr>
                  <w:t>o</w:t>
                </w:r>
                <w:r>
                  <w:t xml:space="preserve">C üzerinde seyretmesi </w:t>
                </w:r>
                <w:r w:rsidRPr="00FD22B9">
                  <w:rPr>
                    <w:i/>
                    <w:iCs/>
                  </w:rPr>
                  <w:t xml:space="preserve">ateş </w:t>
                </w:r>
                <w:r>
                  <w:t>varlığı olarak kabul edilir. Ateşin yükselmesi hastalık sırasında sıkça gözlemlenebilir. Bu bakteri proteinlerini denatüre ettiğinden mikroorganizmaların yayılmasını kısıtlayan avantajlı bir olaydır</w:t>
                </w:r>
                <w:r w:rsidR="00FA7769">
                  <w:t>.</w:t>
                </w:r>
              </w:p>
              <w:p w14:paraId="455CE87E" w14:textId="776C9E90" w:rsidR="00D65F72" w:rsidRDefault="00D65F72" w:rsidP="000772DE">
                <w:r>
                  <w:t>Ateşin yükselmesi vücudun ısı kontrol merkezi olan</w:t>
                </w:r>
                <w:r w:rsidR="000C4147">
                  <w:t>,</w:t>
                </w:r>
                <w:r>
                  <w:t xml:space="preserve"> ara beyin bölgesi </w:t>
                </w:r>
                <w:r w:rsidR="007828E3">
                  <w:rPr>
                    <w:i/>
                    <w:iCs/>
                  </w:rPr>
                  <w:t>hipotalamusu</w:t>
                </w:r>
                <w:r>
                  <w:t xml:space="preserve"> üzerinde hızlı birtakım değişimleri beraberinde getirir. </w:t>
                </w:r>
              </w:p>
              <w:p w14:paraId="6A9E6A1E" w14:textId="18501692" w:rsidR="00D65F72" w:rsidRDefault="00D65F72" w:rsidP="000772DE">
                <w:r>
                  <w:t>Hipotalamus bir termostat gibi artan vücut sıcaklığını düşürmek için çeşitli sinyaller üretir. Mesela kılcal kan damarlarını deri yüzeyinde yakınlaştırarak kanın atmosferle temasını artırıp, damar içi kandan ısı kaybedilmesini sağlayabilir.</w:t>
                </w:r>
              </w:p>
              <w:p w14:paraId="537EAEFD" w14:textId="703968AF" w:rsidR="00D65F72" w:rsidRDefault="00D65F72" w:rsidP="000772DE">
                <w:r>
                  <w:t>Hipotalamus</w:t>
                </w:r>
                <w:r w:rsidR="004960F1">
                  <w:t>un beyinde konumu, hemen yakınındaki kulağa onu komşu yapmaktadır. Bu komşuluğun sınırları hayat ve ölüm arasındaki ince çizgiyi de birbirine komşu kılar.</w:t>
                </w:r>
              </w:p>
              <w:p w14:paraId="5AF540BA" w14:textId="4EA6A896" w:rsidR="009E409B" w:rsidRPr="00C07E8F" w:rsidRDefault="009E409B" w:rsidP="000772DE"/>
            </w:tc>
          </w:sdtContent>
        </w:sdt>
        <w:sdt>
          <w:sdtPr>
            <w:id w:val="-2057996076"/>
            <w:placeholder>
              <w:docPart w:val="7E578E98712343D284DB83DD91624E36"/>
            </w:placeholder>
            <w15:appearance w15:val="hidden"/>
          </w:sdtPr>
          <w:sdtEndPr/>
          <w:sdtContent>
            <w:tc>
              <w:tcPr>
                <w:tcW w:w="4277" w:type="dxa"/>
                <w:gridSpan w:val="3"/>
                <w:vMerge w:val="restart"/>
                <w:tcMar>
                  <w:top w:w="288" w:type="dxa"/>
                  <w:left w:w="115" w:type="dxa"/>
                  <w:bottom w:w="144" w:type="dxa"/>
                  <w:right w:w="115" w:type="dxa"/>
                </w:tcMar>
              </w:tcPr>
              <w:p w14:paraId="5B846A1D" w14:textId="102230B7" w:rsidR="004960F1" w:rsidRDefault="004960F1" w:rsidP="004960F1">
                <w:r>
                  <w:t xml:space="preserve">Ateşin yükselmesi </w:t>
                </w:r>
                <w:r w:rsidR="007828E3">
                  <w:t>hipotalamusu</w:t>
                </w:r>
                <w:r>
                  <w:t xml:space="preserve"> üzerinde bu yükselmeyi azaltacak tedbirler dizisini başlatır. Her şey yolunda ilerlerken sıklıkla yapılan bir hata bazen ölümcül olabilmektedir.</w:t>
                </w:r>
              </w:p>
              <w:p w14:paraId="084CE25C" w14:textId="710EFAD5" w:rsidR="007828E3" w:rsidRDefault="007828E3" w:rsidP="004960F1">
                <w:r>
                  <w:t>Bilindiği gibi yüksek ateş varlığında (39</w:t>
                </w:r>
                <w:r>
                  <w:rPr>
                    <w:vertAlign w:val="superscript"/>
                  </w:rPr>
                  <w:t>o</w:t>
                </w:r>
                <w:r>
                  <w:t>C ve civarı) soğuk su ile vücudu temas ettirmek ısı kaybını artıracaktır. Böylece kişi ateşin yıkıcı etkisinden; enzimlerin</w:t>
                </w:r>
                <w:r w:rsidR="000C4147">
                  <w:t>in</w:t>
                </w:r>
                <w:r>
                  <w:t xml:space="preserve"> denatürasyonundan korunmuş olacaktır.</w:t>
                </w:r>
              </w:p>
              <w:p w14:paraId="3157AC43" w14:textId="642EB647" w:rsidR="007828E3" w:rsidRPr="007828E3" w:rsidRDefault="007828E3" w:rsidP="004960F1">
                <w:r>
                  <w:t xml:space="preserve">Ancak suyla temas sırasında kulak içine kaçırılabilecek olan su, hipotalamusa yakın olduğundan bu bölgede sıcaklığın düşük olduğu hissini yaratıp hipotalamusta sıcaklığı artırıcı önlemler almaya teşvik eder ve zaten artmış </w:t>
                </w:r>
                <w:r w:rsidR="000C6D63">
                  <w:t>olan vücut</w:t>
                </w:r>
                <w:r>
                  <w:t xml:space="preserve"> ısısı iyice yükselerek kişinin hızlı bir şekilde hayatını kaybetmesine neden olabilir.</w:t>
                </w:r>
              </w:p>
              <w:p w14:paraId="5C582C4C" w14:textId="3DD62634" w:rsidR="009E409B" w:rsidRPr="00C07E8F" w:rsidRDefault="009E409B" w:rsidP="004960F1"/>
            </w:tc>
          </w:sdtContent>
        </w:sdt>
        <w:tc>
          <w:tcPr>
            <w:tcW w:w="4378" w:type="dxa"/>
            <w:gridSpan w:val="2"/>
            <w:tcMar>
              <w:top w:w="288" w:type="dxa"/>
              <w:left w:w="115" w:type="dxa"/>
              <w:bottom w:w="144" w:type="dxa"/>
              <w:right w:w="115" w:type="dxa"/>
            </w:tcMar>
          </w:tcPr>
          <w:p w14:paraId="3DA850D4" w14:textId="2D1C26C3" w:rsidR="009E409B" w:rsidRPr="00C07E8F" w:rsidRDefault="00B9054F" w:rsidP="00C07E8F">
            <w:sdt>
              <w:sdtPr>
                <w:id w:val="-1603877487"/>
                <w:placeholder>
                  <w:docPart w:val="6B22D4652DCD4D929A82E09E63849A96"/>
                </w:placeholder>
                <w15:appearance w15:val="hidden"/>
              </w:sdtPr>
              <w:sdtEndPr/>
              <w:sdtContent>
                <w:r w:rsidR="00AC6351">
                  <w:t>Ateşli bir hastanın suyla teması kontrollü olarak yapılmalıdır. Suyla temas durumunda kulaklar bir miktar pamuk ile kapatılabilir ve olası bir hayati risk önlenebilir.</w:t>
                </w:r>
              </w:sdtContent>
            </w:sdt>
          </w:p>
          <w:p w14:paraId="63CCDC66" w14:textId="77777777" w:rsidR="008975E4" w:rsidRDefault="008975E4" w:rsidP="00DC27FC">
            <w:pPr>
              <w:rPr>
                <w:noProof/>
                <w:color w:val="000000" w:themeColor="text1"/>
                <w:lang w:bidi="tr-TR"/>
              </w:rPr>
            </w:pPr>
          </w:p>
          <w:p w14:paraId="6172E4F2" w14:textId="77777777" w:rsidR="008975E4" w:rsidRDefault="008975E4" w:rsidP="00DC27FC">
            <w:pPr>
              <w:rPr>
                <w:noProof/>
                <w:color w:val="000000" w:themeColor="text1"/>
                <w:lang w:bidi="tr-TR"/>
              </w:rPr>
            </w:pPr>
          </w:p>
          <w:p w14:paraId="2ABB8A07" w14:textId="77777777" w:rsidR="00DF2447" w:rsidRDefault="00DF2447" w:rsidP="00DC27FC">
            <w:pPr>
              <w:rPr>
                <w:noProof/>
              </w:rPr>
            </w:pPr>
          </w:p>
          <w:p w14:paraId="7D319A19" w14:textId="419C782F" w:rsidR="00F31919" w:rsidRPr="007212EC" w:rsidRDefault="00DF2447" w:rsidP="00DC27FC">
            <w:pPr>
              <w:rPr>
                <w:color w:val="000000" w:themeColor="text1"/>
              </w:rPr>
            </w:pPr>
            <w:r>
              <w:rPr>
                <w:noProof/>
              </w:rPr>
              <w:drawing>
                <wp:inline distT="0" distB="0" distL="0" distR="0" wp14:anchorId="77DD968B" wp14:editId="09E9C961">
                  <wp:extent cx="3112054" cy="1722120"/>
                  <wp:effectExtent l="0" t="0" r="0" b="0"/>
                  <wp:docPr id="1" name="Resim 1" descr="Bebek ve çocuklarda yüksek ateş nasıl düşürülür? Uyarılar ve öner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bek ve çocuklarda yüksek ateş nasıl düşürülür? Uyarılar ve öneri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3021" cy="1728189"/>
                          </a:xfrm>
                          <a:prstGeom prst="rect">
                            <a:avLst/>
                          </a:prstGeom>
                          <a:noFill/>
                          <a:ln>
                            <a:noFill/>
                          </a:ln>
                        </pic:spPr>
                      </pic:pic>
                    </a:graphicData>
                  </a:graphic>
                </wp:inline>
              </w:drawing>
            </w:r>
          </w:p>
        </w:tc>
      </w:tr>
      <w:tr w:rsidR="00F31919" w:rsidRPr="007212EC" w14:paraId="4F89FEC2" w14:textId="77777777" w:rsidTr="00FE0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05" w:type="dxa"/>
            <w:gridSpan w:val="3"/>
            <w:vMerge/>
            <w:tcBorders>
              <w:bottom w:val="thickThinMediumGap" w:sz="24" w:space="0" w:color="auto"/>
            </w:tcBorders>
            <w:tcMar>
              <w:top w:w="288" w:type="dxa"/>
              <w:left w:w="115" w:type="dxa"/>
              <w:bottom w:w="144" w:type="dxa"/>
              <w:right w:w="144" w:type="dxa"/>
            </w:tcMar>
          </w:tcPr>
          <w:p w14:paraId="3A22F22F" w14:textId="77777777" w:rsidR="00F31919" w:rsidRPr="007212EC" w:rsidRDefault="00F31919" w:rsidP="00B767C0">
            <w:pPr>
              <w:pStyle w:val="GvdeKopyas"/>
              <w:rPr>
                <w:color w:val="000000" w:themeColor="text1"/>
              </w:rPr>
            </w:pPr>
          </w:p>
        </w:tc>
        <w:tc>
          <w:tcPr>
            <w:tcW w:w="4277" w:type="dxa"/>
            <w:gridSpan w:val="3"/>
            <w:vMerge/>
            <w:tcBorders>
              <w:bottom w:val="thickThinMediumGap" w:sz="24" w:space="0" w:color="auto"/>
            </w:tcBorders>
            <w:tcMar>
              <w:top w:w="288" w:type="dxa"/>
              <w:left w:w="115" w:type="dxa"/>
              <w:bottom w:w="144" w:type="dxa"/>
              <w:right w:w="115" w:type="dxa"/>
            </w:tcMar>
          </w:tcPr>
          <w:p w14:paraId="69B1D5A8" w14:textId="77777777" w:rsidR="00F31919" w:rsidRPr="007212EC" w:rsidRDefault="00F31919" w:rsidP="00B767C0">
            <w:pPr>
              <w:pStyle w:val="GvdeKopyas"/>
              <w:rPr>
                <w:color w:val="000000" w:themeColor="text1"/>
              </w:rPr>
            </w:pPr>
          </w:p>
        </w:tc>
        <w:tc>
          <w:tcPr>
            <w:tcW w:w="4378" w:type="dxa"/>
            <w:gridSpan w:val="2"/>
            <w:tcBorders>
              <w:bottom w:val="thickThinMediumGap" w:sz="24" w:space="0" w:color="auto"/>
            </w:tcBorders>
            <w:tcMar>
              <w:top w:w="0" w:type="dxa"/>
              <w:left w:w="115" w:type="dxa"/>
              <w:bottom w:w="0" w:type="dxa"/>
              <w:right w:w="115" w:type="dxa"/>
            </w:tcMar>
            <w:vAlign w:val="center"/>
          </w:tcPr>
          <w:p w14:paraId="665E6D0A" w14:textId="29DDFC1D" w:rsidR="00F31919" w:rsidRPr="007212EC" w:rsidRDefault="00B9054F" w:rsidP="00DB19B5">
            <w:pPr>
              <w:pStyle w:val="ResimYazs1"/>
            </w:pPr>
            <w:sdt>
              <w:sdtPr>
                <w:id w:val="187952333"/>
                <w:placeholder>
                  <w:docPart w:val="9CF15080B99B4E6DBC98DBCDBD818C5A"/>
                </w:placeholder>
                <w15:appearance w15:val="hidden"/>
              </w:sdtPr>
              <w:sdtEndPr/>
              <w:sdtContent>
                <w:r w:rsidR="00DF2447">
                  <w:t>Enzimlerin özgül yapısını denatüre eden yüksek ateş kişinin hayatının kaybedilmesine neden olabilir.</w:t>
                </w:r>
              </w:sdtContent>
            </w:sdt>
          </w:p>
        </w:tc>
      </w:tr>
      <w:tr w:rsidR="007212EC" w:rsidRPr="007212EC" w14:paraId="332ECADF" w14:textId="77777777" w:rsidTr="00FE03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05" w:type="dxa"/>
            <w:gridSpan w:val="3"/>
            <w:tcBorders>
              <w:top w:val="thickThinMediumGap" w:sz="24" w:space="0" w:color="auto"/>
            </w:tcBorders>
            <w:tcMar>
              <w:top w:w="0" w:type="dxa"/>
              <w:left w:w="115" w:type="dxa"/>
              <w:right w:w="115" w:type="dxa"/>
            </w:tcMar>
            <w:vAlign w:val="center"/>
          </w:tcPr>
          <w:p w14:paraId="7BFF486B" w14:textId="77777777" w:rsidR="00CB4217" w:rsidRPr="007212EC" w:rsidRDefault="00CB4217" w:rsidP="00CE1F2C">
            <w:pPr>
              <w:pStyle w:val="AralkYok"/>
            </w:pPr>
          </w:p>
        </w:tc>
        <w:tc>
          <w:tcPr>
            <w:tcW w:w="4277" w:type="dxa"/>
            <w:gridSpan w:val="3"/>
            <w:tcBorders>
              <w:top w:val="thickThinMediumGap" w:sz="24" w:space="0" w:color="auto"/>
            </w:tcBorders>
            <w:tcMar>
              <w:top w:w="0" w:type="dxa"/>
              <w:left w:w="115" w:type="dxa"/>
              <w:right w:w="115" w:type="dxa"/>
            </w:tcMar>
            <w:vAlign w:val="center"/>
          </w:tcPr>
          <w:p w14:paraId="0B8A18F3" w14:textId="77777777" w:rsidR="00CB4217" w:rsidRPr="007212EC" w:rsidRDefault="00CB4217" w:rsidP="00CE1F2C">
            <w:pPr>
              <w:pStyle w:val="AralkYok"/>
            </w:pPr>
          </w:p>
        </w:tc>
        <w:tc>
          <w:tcPr>
            <w:tcW w:w="4378" w:type="dxa"/>
            <w:gridSpan w:val="2"/>
            <w:tcBorders>
              <w:top w:val="thickThinMediumGap" w:sz="24" w:space="0" w:color="auto"/>
            </w:tcBorders>
            <w:tcMar>
              <w:top w:w="0" w:type="dxa"/>
              <w:left w:w="115" w:type="dxa"/>
              <w:right w:w="115" w:type="dxa"/>
            </w:tcMar>
            <w:vAlign w:val="center"/>
          </w:tcPr>
          <w:p w14:paraId="4BEBE14B" w14:textId="77777777" w:rsidR="00CB4217" w:rsidRPr="007212EC" w:rsidRDefault="00CB4217" w:rsidP="00CE1F2C">
            <w:pPr>
              <w:pStyle w:val="AralkYok"/>
            </w:pPr>
          </w:p>
        </w:tc>
      </w:tr>
      <w:tr w:rsidR="007212EC" w:rsidRPr="007212EC" w14:paraId="104AB6B9"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7"/>
        </w:trPr>
        <w:tc>
          <w:tcPr>
            <w:tcW w:w="8582" w:type="dxa"/>
            <w:gridSpan w:val="6"/>
            <w:tcBorders>
              <w:right w:val="single" w:sz="4" w:space="0" w:color="auto"/>
            </w:tcBorders>
          </w:tcPr>
          <w:p w14:paraId="25299193" w14:textId="1F2ECF32" w:rsidR="00BC1947" w:rsidRPr="007212EC" w:rsidRDefault="00DB19B5">
            <w:pPr>
              <w:rPr>
                <w:color w:val="000000" w:themeColor="text1"/>
              </w:rPr>
            </w:pPr>
            <w:r>
              <w:rPr>
                <w:noProof/>
              </w:rPr>
              <w:drawing>
                <wp:inline distT="0" distB="0" distL="0" distR="0" wp14:anchorId="0EEB66F2" wp14:editId="6FE78038">
                  <wp:extent cx="5312410" cy="3322955"/>
                  <wp:effectExtent l="0" t="0" r="2540" b="0"/>
                  <wp:docPr id="2" name="Resim 2" descr="Dünyanın En Hızlı Hayvanı Bir Şahin Türüd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ünyanın En Hızlı Hayvanı Bir Şahin Türüdü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2410" cy="3322955"/>
                          </a:xfrm>
                          <a:prstGeom prst="rect">
                            <a:avLst/>
                          </a:prstGeom>
                          <a:noFill/>
                          <a:ln>
                            <a:noFill/>
                          </a:ln>
                        </pic:spPr>
                      </pic:pic>
                    </a:graphicData>
                  </a:graphic>
                </wp:inline>
              </w:drawing>
            </w:r>
          </w:p>
        </w:tc>
        <w:tc>
          <w:tcPr>
            <w:tcW w:w="4378" w:type="dxa"/>
            <w:gridSpan w:val="2"/>
            <w:vMerge w:val="restart"/>
            <w:tcBorders>
              <w:left w:val="single" w:sz="4" w:space="0" w:color="auto"/>
            </w:tcBorders>
            <w:tcMar>
              <w:top w:w="0" w:type="dxa"/>
              <w:left w:w="216" w:type="dxa"/>
              <w:right w:w="115" w:type="dxa"/>
            </w:tcMar>
          </w:tcPr>
          <w:p w14:paraId="46C26F98" w14:textId="0D8F2F52" w:rsidR="008C0AD6" w:rsidRPr="00F7629D" w:rsidRDefault="008C0AD6" w:rsidP="008C0AD6">
            <w:pPr>
              <w:pStyle w:val="KkYazarAd"/>
            </w:pPr>
          </w:p>
          <w:p w14:paraId="2C400717" w14:textId="77777777" w:rsidR="005F2B1B" w:rsidRPr="005F2B1B" w:rsidRDefault="005F2B1B" w:rsidP="00D67E44">
            <w:pPr>
              <w:pStyle w:val="AralkYok"/>
            </w:pPr>
          </w:p>
          <w:p w14:paraId="2F5CD446" w14:textId="18158493" w:rsidR="00AA5FE5" w:rsidRPr="009D5E5F" w:rsidRDefault="0079730C" w:rsidP="009D5E5F">
            <w:pPr>
              <w:pStyle w:val="KkMakaleBal"/>
              <w:rPr>
                <w:rFonts w:asciiTheme="minorHAnsi" w:hAnsiTheme="minorHAnsi"/>
                <w:color w:val="000000" w:themeColor="text1"/>
                <w:sz w:val="24"/>
              </w:rPr>
            </w:pPr>
            <w:r>
              <w:rPr>
                <w:color w:val="000000" w:themeColor="text1"/>
              </w:rPr>
              <w:t>Yutakta kalan tat</w:t>
            </w:r>
          </w:p>
          <w:p w14:paraId="17484FE2" w14:textId="0AAA5E47" w:rsidR="00BC1947" w:rsidRDefault="00B9054F" w:rsidP="009D5E5F">
            <w:pPr>
              <w:pStyle w:val="KkMakaleAltBal"/>
            </w:pPr>
            <w:sdt>
              <w:sdtPr>
                <w:id w:val="1915975450"/>
                <w:placeholder>
                  <w:docPart w:val="51B37722271D4511B3A29E826E6B0E6E"/>
                </w:placeholder>
                <w15:appearance w15:val="hidden"/>
              </w:sdtPr>
              <w:sdtEndPr/>
              <w:sdtContent>
                <w:r w:rsidR="0056717E">
                  <w:t>Kemoreseptörler ve yutak</w:t>
                </w:r>
              </w:sdtContent>
            </w:sdt>
          </w:p>
          <w:p w14:paraId="4C2D4B65" w14:textId="77777777" w:rsidR="008C0AD6" w:rsidRDefault="008C0AD6" w:rsidP="008C0AD6">
            <w:pPr>
              <w:pStyle w:val="AralkYok"/>
            </w:pPr>
          </w:p>
          <w:sdt>
            <w:sdtPr>
              <w:rPr>
                <w:rFonts w:ascii="Georgia Pro" w:hAnsi="Georgia Pro"/>
                <w:color w:val="000000" w:themeColor="text1"/>
                <w:szCs w:val="24"/>
              </w:rPr>
              <w:id w:val="576337372"/>
              <w:placeholder>
                <w:docPart w:val="86420B1EE70B4D42ABF53DBD46003F42"/>
              </w:placeholder>
              <w15:appearance w15:val="hidden"/>
            </w:sdtPr>
            <w:sdtEndPr/>
            <w:sdtContent>
              <w:p w14:paraId="50CA3250" w14:textId="31A0BD52" w:rsidR="0056717E" w:rsidRDefault="0056717E" w:rsidP="0056717E">
                <w:pPr>
                  <w:rPr>
                    <w:rFonts w:ascii="Georgia Pro" w:hAnsi="Georgia Pro"/>
                    <w:color w:val="000000" w:themeColor="text1"/>
                    <w:szCs w:val="24"/>
                  </w:rPr>
                </w:pPr>
                <w:r>
                  <w:rPr>
                    <w:rFonts w:ascii="Georgia Pro" w:hAnsi="Georgia Pro"/>
                    <w:color w:val="000000" w:themeColor="text1"/>
                    <w:szCs w:val="24"/>
                  </w:rPr>
                  <w:t>“Tadı damağımızda kaldı.” Deyim olarak kullandığımız bu sözde damağın biraz daha arkasına gittiğimizde karşımıza çıka</w:t>
                </w:r>
                <w:r w:rsidR="00F9524B">
                  <w:rPr>
                    <w:rFonts w:ascii="Georgia Pro" w:hAnsi="Georgia Pro"/>
                    <w:color w:val="000000" w:themeColor="text1"/>
                    <w:szCs w:val="24"/>
                  </w:rPr>
                  <w:t xml:space="preserve">n, </w:t>
                </w:r>
                <w:r>
                  <w:rPr>
                    <w:rFonts w:ascii="Georgia Pro" w:hAnsi="Georgia Pro"/>
                    <w:color w:val="000000" w:themeColor="text1"/>
                    <w:szCs w:val="24"/>
                  </w:rPr>
                  <w:t>yutakta kemoreseptörlerin var olduğunu söyleyebiliriz.</w:t>
                </w:r>
              </w:p>
              <w:p w14:paraId="259051B2" w14:textId="7346B117" w:rsidR="0056717E" w:rsidRDefault="0056717E" w:rsidP="0056717E">
                <w:pPr>
                  <w:rPr>
                    <w:rFonts w:ascii="Georgia Pro" w:hAnsi="Georgia Pro"/>
                    <w:color w:val="000000" w:themeColor="text1"/>
                    <w:szCs w:val="24"/>
                  </w:rPr>
                </w:pPr>
                <w:r>
                  <w:rPr>
                    <w:rFonts w:ascii="Georgia Pro" w:hAnsi="Georgia Pro"/>
                    <w:color w:val="000000" w:themeColor="text1"/>
                    <w:szCs w:val="24"/>
                  </w:rPr>
                  <w:t xml:space="preserve">Dil tat alımından sorumlu kemoreseptörleri taşıyan duyu organı olsa da tek başına tat alımının üçte ikisine sahiptir. Geri kalan üçte birlik kısım ise dil altında ve yutakta bulunan kemoreseptörler sayesindedir. </w:t>
                </w:r>
              </w:p>
              <w:p w14:paraId="17EE9441" w14:textId="36BA51A3" w:rsidR="0056717E" w:rsidRDefault="0056717E" w:rsidP="0056717E">
                <w:pPr>
                  <w:rPr>
                    <w:rFonts w:ascii="Georgia Pro" w:hAnsi="Georgia Pro"/>
                    <w:color w:val="000000" w:themeColor="text1"/>
                    <w:szCs w:val="24"/>
                  </w:rPr>
                </w:pPr>
              </w:p>
              <w:p w14:paraId="52BFB4F1" w14:textId="5EBBE692" w:rsidR="00B35BC7" w:rsidRPr="00122D8C" w:rsidRDefault="0056717E" w:rsidP="0056717E">
                <w:pPr>
                  <w:rPr>
                    <w:rFonts w:ascii="Georgia Pro" w:hAnsi="Georgia Pro"/>
                    <w:color w:val="000000" w:themeColor="text1"/>
                    <w:szCs w:val="24"/>
                  </w:rPr>
                </w:pPr>
                <w:r>
                  <w:rPr>
                    <w:rFonts w:ascii="Georgia Pro" w:hAnsi="Georgia Pro"/>
                    <w:color w:val="000000" w:themeColor="text1"/>
                    <w:szCs w:val="24"/>
                  </w:rPr>
                  <w:t xml:space="preserve">Özellikle acı ve mentol </w:t>
                </w:r>
                <w:r w:rsidR="00F9524B">
                  <w:rPr>
                    <w:rFonts w:ascii="Georgia Pro" w:hAnsi="Georgia Pro"/>
                    <w:color w:val="000000" w:themeColor="text1"/>
                    <w:szCs w:val="24"/>
                  </w:rPr>
                  <w:t>gibi keskin</w:t>
                </w:r>
                <w:r>
                  <w:rPr>
                    <w:rFonts w:ascii="Georgia Pro" w:hAnsi="Georgia Pro"/>
                    <w:color w:val="000000" w:themeColor="text1"/>
                    <w:szCs w:val="24"/>
                  </w:rPr>
                  <w:t xml:space="preserve"> tatların alınmasında yutakta çok sayıda kemoreseptör bulunmaktadır.</w:t>
                </w:r>
              </w:p>
            </w:sdtContent>
          </w:sdt>
          <w:p w14:paraId="2B55D6FB" w14:textId="77777777" w:rsidR="00CC37A7" w:rsidRDefault="00CC37A7" w:rsidP="00CC37A7">
            <w:pPr>
              <w:rPr>
                <w:color w:val="000000" w:themeColor="text1"/>
              </w:rPr>
            </w:pPr>
          </w:p>
          <w:p w14:paraId="07846EF8" w14:textId="77777777" w:rsidR="002C6876" w:rsidRDefault="002C6876" w:rsidP="00CC37A7">
            <w:pPr>
              <w:rPr>
                <w:color w:val="000000" w:themeColor="text1"/>
              </w:rPr>
            </w:pPr>
          </w:p>
          <w:p w14:paraId="234C620C" w14:textId="77777777" w:rsidR="002C6876" w:rsidRDefault="002C6876" w:rsidP="00CC37A7">
            <w:pPr>
              <w:rPr>
                <w:color w:val="000000" w:themeColor="text1"/>
              </w:rPr>
            </w:pPr>
          </w:p>
          <w:p w14:paraId="5186A26E" w14:textId="77777777" w:rsidR="002C6876" w:rsidRDefault="002C6876" w:rsidP="00CC37A7">
            <w:pPr>
              <w:rPr>
                <w:color w:val="000000" w:themeColor="text1"/>
              </w:rPr>
            </w:pPr>
          </w:p>
          <w:p w14:paraId="142E2F41" w14:textId="77777777" w:rsidR="002C6876" w:rsidRDefault="002C6876" w:rsidP="00CC37A7">
            <w:pPr>
              <w:rPr>
                <w:color w:val="000000" w:themeColor="text1"/>
              </w:rPr>
            </w:pPr>
          </w:p>
          <w:p w14:paraId="491B7637" w14:textId="77777777" w:rsidR="002C6876" w:rsidRDefault="002C6876" w:rsidP="00CC37A7">
            <w:pPr>
              <w:rPr>
                <w:color w:val="000000" w:themeColor="text1"/>
              </w:rPr>
            </w:pPr>
          </w:p>
          <w:p w14:paraId="4CB62AE3" w14:textId="77777777" w:rsidR="002C6876" w:rsidRDefault="002C6876" w:rsidP="00CC37A7">
            <w:pPr>
              <w:rPr>
                <w:color w:val="000000" w:themeColor="text1"/>
              </w:rPr>
            </w:pPr>
          </w:p>
          <w:p w14:paraId="001BCAFE" w14:textId="77777777" w:rsidR="002C6876" w:rsidRDefault="002C6876" w:rsidP="00CC37A7">
            <w:pPr>
              <w:rPr>
                <w:color w:val="000000" w:themeColor="text1"/>
              </w:rPr>
            </w:pPr>
          </w:p>
          <w:p w14:paraId="54BC9137" w14:textId="77777777" w:rsidR="002C6876" w:rsidRDefault="002C6876" w:rsidP="00CC37A7">
            <w:pPr>
              <w:rPr>
                <w:color w:val="000000" w:themeColor="text1"/>
              </w:rPr>
            </w:pPr>
          </w:p>
          <w:p w14:paraId="053191BC" w14:textId="77777777" w:rsidR="002C6876" w:rsidRDefault="002C6876" w:rsidP="00CC37A7">
            <w:pPr>
              <w:rPr>
                <w:color w:val="000000" w:themeColor="text1"/>
              </w:rPr>
            </w:pPr>
          </w:p>
          <w:p w14:paraId="6685490C" w14:textId="77777777" w:rsidR="002C6876" w:rsidRDefault="002C6876" w:rsidP="00CC37A7">
            <w:pPr>
              <w:rPr>
                <w:color w:val="000000" w:themeColor="text1"/>
              </w:rPr>
            </w:pPr>
          </w:p>
          <w:p w14:paraId="79F4C56B" w14:textId="77777777" w:rsidR="002C6876" w:rsidRDefault="002C6876" w:rsidP="00CC37A7">
            <w:pPr>
              <w:rPr>
                <w:color w:val="000000" w:themeColor="text1"/>
              </w:rPr>
            </w:pPr>
          </w:p>
          <w:p w14:paraId="34E52469" w14:textId="77777777" w:rsidR="002C6876" w:rsidRDefault="002C6876" w:rsidP="00CC37A7">
            <w:pPr>
              <w:rPr>
                <w:color w:val="000000" w:themeColor="text1"/>
              </w:rPr>
            </w:pPr>
          </w:p>
          <w:p w14:paraId="6007F59C" w14:textId="77777777" w:rsidR="002C6876" w:rsidRDefault="002C6876" w:rsidP="002C6876">
            <w:pPr>
              <w:jc w:val="center"/>
              <w:rPr>
                <w:color w:val="000000" w:themeColor="text1"/>
              </w:rPr>
            </w:pPr>
            <w:r>
              <w:rPr>
                <w:color w:val="000000" w:themeColor="text1"/>
              </w:rPr>
              <w:t>Erdi YILMAZ</w:t>
            </w:r>
          </w:p>
          <w:p w14:paraId="1F8D7192" w14:textId="155B16D4" w:rsidR="002C6876" w:rsidRPr="007212EC" w:rsidRDefault="002C6876" w:rsidP="002C6876">
            <w:pPr>
              <w:jc w:val="center"/>
              <w:rPr>
                <w:color w:val="000000" w:themeColor="text1"/>
              </w:rPr>
            </w:pPr>
            <w:r>
              <w:rPr>
                <w:color w:val="000000" w:themeColor="text1"/>
              </w:rPr>
              <w:t>Biyoloji Öğretmeni</w:t>
            </w:r>
          </w:p>
        </w:tc>
      </w:tr>
      <w:tr w:rsidR="00F31919" w:rsidRPr="007212EC" w14:paraId="6AFA2C8F"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8582" w:type="dxa"/>
            <w:gridSpan w:val="6"/>
            <w:tcBorders>
              <w:right w:val="single" w:sz="4" w:space="0" w:color="auto"/>
            </w:tcBorders>
            <w:vAlign w:val="center"/>
          </w:tcPr>
          <w:p w14:paraId="1D509207" w14:textId="1AF64F39" w:rsidR="00F31919" w:rsidRPr="007C10B3" w:rsidRDefault="00DB19B5" w:rsidP="007C10B3">
            <w:pPr>
              <w:pStyle w:val="ResimYazs1"/>
            </w:pPr>
            <w:r>
              <w:t xml:space="preserve">Şahinler sağ ve sol görüş alanı içinde kalan objeler için kafalarını büyük açılarla çevirmeye ihtiyaç duymaz </w:t>
            </w:r>
          </w:p>
        </w:tc>
        <w:tc>
          <w:tcPr>
            <w:tcW w:w="4378" w:type="dxa"/>
            <w:gridSpan w:val="2"/>
            <w:vMerge/>
            <w:tcMar>
              <w:top w:w="0" w:type="dxa"/>
              <w:left w:w="216" w:type="dxa"/>
              <w:right w:w="115" w:type="dxa"/>
            </w:tcMar>
          </w:tcPr>
          <w:p w14:paraId="36FEE093" w14:textId="77777777" w:rsidR="00F31919" w:rsidRPr="007212EC" w:rsidRDefault="00F31919" w:rsidP="00AA5FE5">
            <w:pPr>
              <w:pStyle w:val="KkYazarAd"/>
              <w:rPr>
                <w:color w:val="000000" w:themeColor="text1"/>
              </w:rPr>
            </w:pPr>
          </w:p>
        </w:tc>
      </w:tr>
      <w:tr w:rsidR="007212EC" w:rsidRPr="007212EC" w14:paraId="1B5E4B69"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8582" w:type="dxa"/>
            <w:gridSpan w:val="6"/>
            <w:tcBorders>
              <w:right w:val="single" w:sz="4" w:space="0" w:color="auto"/>
            </w:tcBorders>
            <w:shd w:val="clear" w:color="auto" w:fill="auto"/>
            <w:tcMar>
              <w:top w:w="288" w:type="dxa"/>
              <w:left w:w="115" w:type="dxa"/>
              <w:right w:w="115" w:type="dxa"/>
            </w:tcMar>
          </w:tcPr>
          <w:p w14:paraId="1A8C5CE4" w14:textId="7364C0A6" w:rsidR="007C10B3" w:rsidRPr="00F7629D" w:rsidRDefault="007C10B3" w:rsidP="007C10B3">
            <w:pPr>
              <w:pStyle w:val="BykYazarAd"/>
            </w:pPr>
          </w:p>
          <w:p w14:paraId="15D462E2" w14:textId="77777777" w:rsidR="007C10B3" w:rsidRPr="005F2B1B" w:rsidRDefault="007C10B3" w:rsidP="007C10B3">
            <w:pPr>
              <w:pStyle w:val="KkYazarAd"/>
              <w:spacing w:line="276" w:lineRule="auto"/>
              <w:rPr>
                <w:color w:val="000000" w:themeColor="text1"/>
                <w:sz w:val="12"/>
                <w:szCs w:val="12"/>
              </w:rPr>
            </w:pPr>
          </w:p>
          <w:p w14:paraId="0FE23998" w14:textId="6EA273BC" w:rsidR="007C10B3" w:rsidRPr="00F7629D" w:rsidRDefault="00D85B87" w:rsidP="007C10B3">
            <w:pPr>
              <w:pStyle w:val="BykMakaleBal"/>
            </w:pPr>
            <w:r>
              <w:t>Şahin görüşü</w:t>
            </w:r>
          </w:p>
          <w:p w14:paraId="74C82640" w14:textId="4C2FB348" w:rsidR="00A7758D" w:rsidRPr="007C10B3" w:rsidRDefault="00D85B87" w:rsidP="007C10B3">
            <w:pPr>
              <w:pStyle w:val="BykMakaleAltBal"/>
            </w:pPr>
            <w:r>
              <w:t xml:space="preserve">Retinada iki sarı nokta </w:t>
            </w:r>
          </w:p>
        </w:tc>
        <w:tc>
          <w:tcPr>
            <w:tcW w:w="4378" w:type="dxa"/>
            <w:gridSpan w:val="2"/>
            <w:vMerge/>
          </w:tcPr>
          <w:p w14:paraId="3D7061A2" w14:textId="77777777" w:rsidR="00A7758D" w:rsidRPr="007212EC" w:rsidRDefault="00A7758D" w:rsidP="00A7758D">
            <w:pPr>
              <w:rPr>
                <w:color w:val="000000" w:themeColor="text1"/>
              </w:rPr>
            </w:pPr>
          </w:p>
        </w:tc>
      </w:tr>
      <w:tr w:rsidR="00AF6DF5" w:rsidRPr="007212EC" w14:paraId="4C6D1494"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2"/>
        </w:trPr>
        <w:sdt>
          <w:sdtPr>
            <w:id w:val="671526111"/>
            <w:placeholder>
              <w:docPart w:val="0E2CB503483542F4A5968F5DC16D6423"/>
            </w:placeholder>
            <w15:appearance w15:val="hidden"/>
          </w:sdtPr>
          <w:sdtEndPr/>
          <w:sdtContent>
            <w:tc>
              <w:tcPr>
                <w:tcW w:w="4292" w:type="dxa"/>
                <w:gridSpan w:val="2"/>
                <w:vMerge w:val="restart"/>
                <w:shd w:val="clear" w:color="auto" w:fill="auto"/>
                <w:tcMar>
                  <w:top w:w="288" w:type="dxa"/>
                  <w:left w:w="115" w:type="dxa"/>
                  <w:right w:w="216" w:type="dxa"/>
                </w:tcMar>
              </w:tcPr>
              <w:p w14:paraId="7012F6C4" w14:textId="77777777" w:rsidR="0040350C" w:rsidRDefault="0040350C" w:rsidP="0040350C">
                <w:r>
                  <w:t>Şahin görüşü olarak kullanılan deyimde keskin ve neredeyse kusursuza yakın bir görüntü kalitesi öne çıkmaktadır.</w:t>
                </w:r>
              </w:p>
              <w:p w14:paraId="1A7F51C0" w14:textId="77777777" w:rsidR="0040350C" w:rsidRDefault="0040350C" w:rsidP="0040350C">
                <w:r>
                  <w:t>Gözümüz ışığa duyarlı fotoreseptörleri sayesinde görüntüyü sanal da olsa oluşturan duyu organımızdır. Bilindiği gibi gerçek ve orijinal görüntü beyin korteksinde oluşturulmaktadır.</w:t>
                </w:r>
              </w:p>
              <w:p w14:paraId="785DE694" w14:textId="2B21A347" w:rsidR="00331FF6" w:rsidRPr="00A46549" w:rsidRDefault="0040350C" w:rsidP="0040350C">
                <w:r>
                  <w:t>Fotoreseptör</w:t>
                </w:r>
                <w:r w:rsidR="007B5053">
                  <w:t xml:space="preserve"> olarak bilinen koni ve çubuk (çomak) hücrelerinin yoğun olarak bulunduğu sarı nokta (sarı benek) keskin görüşün oluştuğu özel bir retina bölgesidir. Biz </w:t>
                </w:r>
                <w:r w:rsidR="007B5053" w:rsidRPr="007B5053">
                  <w:rPr>
                    <w:i/>
                    <w:iCs/>
                  </w:rPr>
                  <w:t>Homo sapiens</w:t>
                </w:r>
                <w:r w:rsidR="007B5053">
                  <w:rPr>
                    <w:i/>
                    <w:iCs/>
                  </w:rPr>
                  <w:t xml:space="preserve"> </w:t>
                </w:r>
                <w:r w:rsidR="007B5053" w:rsidRPr="007B5053">
                  <w:t>türünde her iki gö</w:t>
                </w:r>
                <w:r w:rsidR="007B5053">
                  <w:t xml:space="preserve">zümüz </w:t>
                </w:r>
              </w:p>
            </w:tc>
          </w:sdtContent>
        </w:sdt>
        <w:sdt>
          <w:sdtPr>
            <w:id w:val="955678381"/>
            <w:placeholder>
              <w:docPart w:val="8BDDC983EA0C4308AF59BF88CAF9D4F5"/>
            </w:placeholder>
            <w15:appearance w15:val="hidden"/>
          </w:sdtPr>
          <w:sdtEndPr/>
          <w:sdtContent>
            <w:tc>
              <w:tcPr>
                <w:tcW w:w="4290" w:type="dxa"/>
                <w:gridSpan w:val="4"/>
                <w:vMerge w:val="restart"/>
                <w:tcBorders>
                  <w:right w:val="single" w:sz="4" w:space="0" w:color="auto"/>
                </w:tcBorders>
                <w:shd w:val="clear" w:color="auto" w:fill="auto"/>
                <w:tcMar>
                  <w:top w:w="288" w:type="dxa"/>
                  <w:left w:w="216" w:type="dxa"/>
                  <w:right w:w="115" w:type="dxa"/>
                </w:tcMar>
              </w:tcPr>
              <w:p w14:paraId="7F31933A" w14:textId="77777777" w:rsidR="00030FA2" w:rsidRDefault="007B5053" w:rsidP="007B5053">
                <w:r>
                  <w:t xml:space="preserve">İçin birer tane sarı nokta bulundururuz. Tam karşımızdaki görüntü alanımızda cisimlerden sarı benek üzerine düşen ışık ışınları için keskin görüşe sahibiz. </w:t>
                </w:r>
              </w:p>
              <w:p w14:paraId="37384FBF" w14:textId="2476DE0E" w:rsidR="007B5053" w:rsidRDefault="007B5053" w:rsidP="007B5053">
                <w:r>
                  <w:t>Görüntü alanımızın sağında veya solunda kalan bir cismin net görüntüsü için başımızı bu yöne çevirip cisim üzerine odaklanırsak keskin bir görüş elde edebiliriz.</w:t>
                </w:r>
              </w:p>
              <w:p w14:paraId="1E5CE8C6" w14:textId="05B305F5" w:rsidR="00331FF6" w:rsidRPr="00A46549" w:rsidRDefault="007B5053" w:rsidP="007B5053">
                <w:r>
                  <w:t xml:space="preserve">Şahinler bir uçuş sırasında görüntü alanının sağ ve sol yanında kalan cisimleri, başlarını çevirmeden görebilirler. Çünkü şahinlerde bir göze ait iki tane sarı </w:t>
                </w:r>
                <w:r w:rsidR="00030FA2">
                  <w:t>nokta vardır. İleriye bakarken her iki yan tarafı net görürler.</w:t>
                </w:r>
              </w:p>
            </w:tc>
          </w:sdtContent>
        </w:sdt>
        <w:tc>
          <w:tcPr>
            <w:tcW w:w="4378" w:type="dxa"/>
            <w:gridSpan w:val="2"/>
            <w:vMerge/>
          </w:tcPr>
          <w:p w14:paraId="6D5AB8B6" w14:textId="77777777" w:rsidR="00AF6DF5" w:rsidRPr="007212EC" w:rsidRDefault="00AF6DF5" w:rsidP="00A7758D">
            <w:pPr>
              <w:rPr>
                <w:color w:val="000000" w:themeColor="text1"/>
              </w:rPr>
            </w:pPr>
          </w:p>
        </w:tc>
      </w:tr>
      <w:tr w:rsidR="00AF6DF5" w:rsidRPr="007212EC" w14:paraId="357BFFE1" w14:textId="77777777" w:rsidTr="00D67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4292" w:type="dxa"/>
            <w:gridSpan w:val="2"/>
            <w:vMerge/>
            <w:tcMar>
              <w:left w:w="115" w:type="dxa"/>
              <w:right w:w="216" w:type="dxa"/>
            </w:tcMar>
          </w:tcPr>
          <w:p w14:paraId="0FBB525A" w14:textId="77777777" w:rsidR="00AF6DF5" w:rsidRPr="007212EC" w:rsidRDefault="00AF6DF5" w:rsidP="00B767C0">
            <w:pPr>
              <w:pStyle w:val="GvdeKopyas"/>
              <w:rPr>
                <w:color w:val="000000" w:themeColor="text1"/>
              </w:rPr>
            </w:pPr>
          </w:p>
        </w:tc>
        <w:tc>
          <w:tcPr>
            <w:tcW w:w="4290" w:type="dxa"/>
            <w:gridSpan w:val="4"/>
            <w:vMerge/>
            <w:tcMar>
              <w:left w:w="216" w:type="dxa"/>
              <w:right w:w="115" w:type="dxa"/>
            </w:tcMar>
          </w:tcPr>
          <w:p w14:paraId="2052FF58" w14:textId="77777777" w:rsidR="00AF6DF5" w:rsidRPr="007212EC" w:rsidRDefault="00AF6DF5" w:rsidP="00B767C0">
            <w:pPr>
              <w:pStyle w:val="GvdeKopyas"/>
              <w:rPr>
                <w:color w:val="000000" w:themeColor="text1"/>
              </w:rPr>
            </w:pPr>
          </w:p>
        </w:tc>
        <w:tc>
          <w:tcPr>
            <w:tcW w:w="4378" w:type="dxa"/>
            <w:gridSpan w:val="2"/>
            <w:tcBorders>
              <w:left w:val="single" w:sz="4" w:space="0" w:color="auto"/>
            </w:tcBorders>
            <w:tcMar>
              <w:left w:w="216" w:type="dxa"/>
              <w:right w:w="115" w:type="dxa"/>
            </w:tcMar>
            <w:vAlign w:val="center"/>
          </w:tcPr>
          <w:p w14:paraId="2B1A92BC" w14:textId="66F92C52" w:rsidR="00AF6DF5" w:rsidRPr="008C0AD6" w:rsidRDefault="00AF6DF5" w:rsidP="008C0AD6">
            <w:pPr>
              <w:pStyle w:val="ResimYazs1"/>
            </w:pPr>
          </w:p>
        </w:tc>
      </w:tr>
      <w:tr w:rsidR="0010319C" w:rsidRPr="007212EC" w14:paraId="74A50132" w14:textId="77777777" w:rsidTr="00D67E44">
        <w:trPr>
          <w:trHeight w:val="269"/>
        </w:trPr>
        <w:tc>
          <w:tcPr>
            <w:tcW w:w="5899" w:type="dxa"/>
            <w:gridSpan w:val="4"/>
            <w:tcBorders>
              <w:top w:val="nil"/>
              <w:left w:val="nil"/>
              <w:bottom w:val="nil"/>
              <w:right w:val="nil"/>
            </w:tcBorders>
          </w:tcPr>
          <w:p w14:paraId="71141C73" w14:textId="77777777" w:rsidR="0010319C" w:rsidRPr="007212EC" w:rsidRDefault="0010319C" w:rsidP="0010319C">
            <w:pPr>
              <w:pStyle w:val="AralkYok"/>
            </w:pPr>
          </w:p>
        </w:tc>
        <w:tc>
          <w:tcPr>
            <w:tcW w:w="1164" w:type="dxa"/>
            <w:vMerge w:val="restart"/>
            <w:tcBorders>
              <w:top w:val="nil"/>
              <w:left w:val="nil"/>
              <w:bottom w:val="nil"/>
              <w:right w:val="nil"/>
            </w:tcBorders>
            <w:vAlign w:val="center"/>
          </w:tcPr>
          <w:p w14:paraId="2B944D15" w14:textId="77777777" w:rsidR="0010319C" w:rsidRPr="007212EC" w:rsidRDefault="0010319C" w:rsidP="0010319C">
            <w:pPr>
              <w:pStyle w:val="AltBilgi"/>
            </w:pPr>
            <w:r w:rsidRPr="0010319C">
              <w:rPr>
                <w:lang w:bidi="tr-TR"/>
              </w:rPr>
              <w:t xml:space="preserve">Sayfa </w:t>
            </w:r>
            <w:r w:rsidRPr="0010319C">
              <w:rPr>
                <w:lang w:bidi="tr-TR"/>
              </w:rPr>
              <w:fldChar w:fldCharType="begin"/>
            </w:r>
            <w:r w:rsidRPr="0010319C">
              <w:rPr>
                <w:lang w:bidi="tr-TR"/>
              </w:rPr>
              <w:instrText xml:space="preserve"> PAGE   \* MERGEFORMAT </w:instrText>
            </w:r>
            <w:r w:rsidRPr="0010319C">
              <w:rPr>
                <w:lang w:bidi="tr-TR"/>
              </w:rPr>
              <w:fldChar w:fldCharType="separate"/>
            </w:r>
            <w:r w:rsidR="000821C8">
              <w:rPr>
                <w:noProof/>
                <w:lang w:bidi="tr-TR"/>
              </w:rPr>
              <w:t>2</w:t>
            </w:r>
            <w:r w:rsidRPr="0010319C">
              <w:rPr>
                <w:lang w:bidi="tr-TR"/>
              </w:rPr>
              <w:fldChar w:fldCharType="end"/>
            </w:r>
          </w:p>
        </w:tc>
        <w:tc>
          <w:tcPr>
            <w:tcW w:w="5897" w:type="dxa"/>
            <w:gridSpan w:val="3"/>
            <w:tcBorders>
              <w:top w:val="nil"/>
              <w:left w:val="nil"/>
              <w:bottom w:val="thinThickSmallGap" w:sz="24" w:space="0" w:color="auto"/>
              <w:right w:val="nil"/>
            </w:tcBorders>
          </w:tcPr>
          <w:p w14:paraId="735DE848" w14:textId="77777777" w:rsidR="0010319C" w:rsidRPr="007212EC" w:rsidRDefault="0010319C" w:rsidP="0010319C">
            <w:pPr>
              <w:pStyle w:val="AralkYok"/>
            </w:pPr>
          </w:p>
        </w:tc>
      </w:tr>
      <w:tr w:rsidR="002E400F" w:rsidRPr="007212EC" w14:paraId="65FC9279" w14:textId="77777777" w:rsidTr="00D67E44">
        <w:trPr>
          <w:trHeight w:val="269"/>
        </w:trPr>
        <w:tc>
          <w:tcPr>
            <w:tcW w:w="5899" w:type="dxa"/>
            <w:gridSpan w:val="4"/>
            <w:tcBorders>
              <w:top w:val="thinThickSmallGap" w:sz="24" w:space="0" w:color="auto"/>
              <w:left w:val="nil"/>
              <w:bottom w:val="nil"/>
              <w:right w:val="nil"/>
            </w:tcBorders>
          </w:tcPr>
          <w:p w14:paraId="792BE2DB" w14:textId="77777777" w:rsidR="002E400F" w:rsidRPr="007212EC" w:rsidRDefault="002E400F" w:rsidP="00CE1F2C">
            <w:pPr>
              <w:pStyle w:val="AralkYok"/>
            </w:pPr>
          </w:p>
        </w:tc>
        <w:tc>
          <w:tcPr>
            <w:tcW w:w="1164" w:type="dxa"/>
            <w:vMerge/>
            <w:tcBorders>
              <w:left w:val="nil"/>
              <w:bottom w:val="nil"/>
              <w:right w:val="nil"/>
            </w:tcBorders>
            <w:vAlign w:val="center"/>
          </w:tcPr>
          <w:p w14:paraId="23AAE9F7" w14:textId="77777777" w:rsidR="002E400F" w:rsidRPr="007212EC" w:rsidRDefault="002E400F" w:rsidP="00CE1F2C">
            <w:pPr>
              <w:pStyle w:val="AralkYok"/>
            </w:pPr>
          </w:p>
        </w:tc>
        <w:tc>
          <w:tcPr>
            <w:tcW w:w="5897" w:type="dxa"/>
            <w:gridSpan w:val="3"/>
            <w:tcBorders>
              <w:top w:val="thinThickSmallGap" w:sz="24" w:space="0" w:color="auto"/>
              <w:left w:val="nil"/>
              <w:bottom w:val="nil"/>
              <w:right w:val="nil"/>
            </w:tcBorders>
          </w:tcPr>
          <w:p w14:paraId="6EDE6CB0" w14:textId="77777777" w:rsidR="002E400F" w:rsidRPr="007212EC" w:rsidRDefault="002E400F" w:rsidP="00CE1F2C">
            <w:pPr>
              <w:pStyle w:val="AralkYok"/>
            </w:pPr>
          </w:p>
        </w:tc>
      </w:tr>
    </w:tbl>
    <w:p w14:paraId="4812F986" w14:textId="77777777" w:rsidR="008827AA" w:rsidRDefault="008827AA" w:rsidP="008827AA"/>
    <w:sectPr w:rsidR="008827AA"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E4B7" w14:textId="77777777" w:rsidR="00B9054F" w:rsidRDefault="00B9054F" w:rsidP="00554336">
      <w:pPr>
        <w:spacing w:after="0"/>
      </w:pPr>
      <w:r>
        <w:separator/>
      </w:r>
    </w:p>
  </w:endnote>
  <w:endnote w:type="continuationSeparator" w:id="0">
    <w:p w14:paraId="1F67716A" w14:textId="77777777" w:rsidR="00B9054F" w:rsidRDefault="00B9054F"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Georgia Pro">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E084" w14:textId="77777777" w:rsidR="00B9054F" w:rsidRDefault="00B9054F" w:rsidP="00554336">
      <w:pPr>
        <w:spacing w:after="0"/>
      </w:pPr>
      <w:r>
        <w:separator/>
      </w:r>
    </w:p>
  </w:footnote>
  <w:footnote w:type="continuationSeparator" w:id="0">
    <w:p w14:paraId="3281C0D0" w14:textId="77777777" w:rsidR="00B9054F" w:rsidRDefault="00B9054F"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96"/>
    <w:rsid w:val="000064BF"/>
    <w:rsid w:val="000139C1"/>
    <w:rsid w:val="00015939"/>
    <w:rsid w:val="0001620C"/>
    <w:rsid w:val="00026F49"/>
    <w:rsid w:val="00030FA2"/>
    <w:rsid w:val="000421F9"/>
    <w:rsid w:val="00052781"/>
    <w:rsid w:val="00061A8E"/>
    <w:rsid w:val="000772DE"/>
    <w:rsid w:val="000821C8"/>
    <w:rsid w:val="0008417E"/>
    <w:rsid w:val="00086C23"/>
    <w:rsid w:val="00093F55"/>
    <w:rsid w:val="000970C8"/>
    <w:rsid w:val="000B08D7"/>
    <w:rsid w:val="000B7E70"/>
    <w:rsid w:val="000C05B8"/>
    <w:rsid w:val="000C4147"/>
    <w:rsid w:val="000C4253"/>
    <w:rsid w:val="000C492C"/>
    <w:rsid w:val="000C63FC"/>
    <w:rsid w:val="000C6D63"/>
    <w:rsid w:val="000D1612"/>
    <w:rsid w:val="000E1912"/>
    <w:rsid w:val="000E3A15"/>
    <w:rsid w:val="000E410F"/>
    <w:rsid w:val="000E47DF"/>
    <w:rsid w:val="000E707E"/>
    <w:rsid w:val="000F13BE"/>
    <w:rsid w:val="000F3105"/>
    <w:rsid w:val="0010319C"/>
    <w:rsid w:val="001119CD"/>
    <w:rsid w:val="00120383"/>
    <w:rsid w:val="00122D8C"/>
    <w:rsid w:val="001244A3"/>
    <w:rsid w:val="00132CE5"/>
    <w:rsid w:val="00133D55"/>
    <w:rsid w:val="00134056"/>
    <w:rsid w:val="001432CC"/>
    <w:rsid w:val="001472EB"/>
    <w:rsid w:val="00152DFF"/>
    <w:rsid w:val="0015557C"/>
    <w:rsid w:val="00155BB5"/>
    <w:rsid w:val="001627B3"/>
    <w:rsid w:val="0017076C"/>
    <w:rsid w:val="0017372B"/>
    <w:rsid w:val="00173FCF"/>
    <w:rsid w:val="00174B98"/>
    <w:rsid w:val="00175772"/>
    <w:rsid w:val="00196657"/>
    <w:rsid w:val="001A1751"/>
    <w:rsid w:val="001A5A0A"/>
    <w:rsid w:val="001A5C71"/>
    <w:rsid w:val="001C50D0"/>
    <w:rsid w:val="001D517B"/>
    <w:rsid w:val="001D7797"/>
    <w:rsid w:val="001E28C1"/>
    <w:rsid w:val="001E7156"/>
    <w:rsid w:val="001F5567"/>
    <w:rsid w:val="001F62F5"/>
    <w:rsid w:val="001F657F"/>
    <w:rsid w:val="0020424D"/>
    <w:rsid w:val="002107A1"/>
    <w:rsid w:val="0021691D"/>
    <w:rsid w:val="00216B9C"/>
    <w:rsid w:val="00230183"/>
    <w:rsid w:val="00236359"/>
    <w:rsid w:val="00237F02"/>
    <w:rsid w:val="00243BEA"/>
    <w:rsid w:val="002552D3"/>
    <w:rsid w:val="002746CA"/>
    <w:rsid w:val="00275735"/>
    <w:rsid w:val="002768F0"/>
    <w:rsid w:val="00277619"/>
    <w:rsid w:val="0028351F"/>
    <w:rsid w:val="00284C66"/>
    <w:rsid w:val="002942F9"/>
    <w:rsid w:val="002952C6"/>
    <w:rsid w:val="00296A3E"/>
    <w:rsid w:val="002A6AF8"/>
    <w:rsid w:val="002A76D9"/>
    <w:rsid w:val="002B1B93"/>
    <w:rsid w:val="002C46CD"/>
    <w:rsid w:val="002C4E97"/>
    <w:rsid w:val="002C6876"/>
    <w:rsid w:val="002C712F"/>
    <w:rsid w:val="002D3FDB"/>
    <w:rsid w:val="002D7519"/>
    <w:rsid w:val="002E400F"/>
    <w:rsid w:val="00305529"/>
    <w:rsid w:val="00315FD9"/>
    <w:rsid w:val="0031609F"/>
    <w:rsid w:val="00323F8B"/>
    <w:rsid w:val="0032737D"/>
    <w:rsid w:val="00327B96"/>
    <w:rsid w:val="00327F09"/>
    <w:rsid w:val="00331FF6"/>
    <w:rsid w:val="00333A87"/>
    <w:rsid w:val="00353DCE"/>
    <w:rsid w:val="00362C30"/>
    <w:rsid w:val="00362F69"/>
    <w:rsid w:val="00385744"/>
    <w:rsid w:val="00387D7F"/>
    <w:rsid w:val="003A2F2B"/>
    <w:rsid w:val="003B3B75"/>
    <w:rsid w:val="003C118D"/>
    <w:rsid w:val="003C148F"/>
    <w:rsid w:val="003C252E"/>
    <w:rsid w:val="003C4ACB"/>
    <w:rsid w:val="003C55A4"/>
    <w:rsid w:val="003E0014"/>
    <w:rsid w:val="003E07AA"/>
    <w:rsid w:val="003E357F"/>
    <w:rsid w:val="003E759E"/>
    <w:rsid w:val="003F4C0F"/>
    <w:rsid w:val="003F544A"/>
    <w:rsid w:val="0040350C"/>
    <w:rsid w:val="00415A82"/>
    <w:rsid w:val="00430284"/>
    <w:rsid w:val="0043647B"/>
    <w:rsid w:val="004412AD"/>
    <w:rsid w:val="00452FDD"/>
    <w:rsid w:val="004569B8"/>
    <w:rsid w:val="00460859"/>
    <w:rsid w:val="0048304D"/>
    <w:rsid w:val="004831AD"/>
    <w:rsid w:val="004960F1"/>
    <w:rsid w:val="00497ECB"/>
    <w:rsid w:val="004A6CDD"/>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4336"/>
    <w:rsid w:val="00566C26"/>
    <w:rsid w:val="0056717E"/>
    <w:rsid w:val="005706B7"/>
    <w:rsid w:val="00575C13"/>
    <w:rsid w:val="00590DC3"/>
    <w:rsid w:val="005956D6"/>
    <w:rsid w:val="005A1800"/>
    <w:rsid w:val="005A78B4"/>
    <w:rsid w:val="005B3643"/>
    <w:rsid w:val="005B6C31"/>
    <w:rsid w:val="005B7C41"/>
    <w:rsid w:val="005C502F"/>
    <w:rsid w:val="005E1B08"/>
    <w:rsid w:val="005E2DC0"/>
    <w:rsid w:val="005F2B1B"/>
    <w:rsid w:val="005F415C"/>
    <w:rsid w:val="005F4830"/>
    <w:rsid w:val="005F7279"/>
    <w:rsid w:val="00600F7C"/>
    <w:rsid w:val="00622D79"/>
    <w:rsid w:val="00624F21"/>
    <w:rsid w:val="00630CF2"/>
    <w:rsid w:val="00647F25"/>
    <w:rsid w:val="006608C8"/>
    <w:rsid w:val="00664133"/>
    <w:rsid w:val="006650FD"/>
    <w:rsid w:val="006677DB"/>
    <w:rsid w:val="00667FF3"/>
    <w:rsid w:val="006926DA"/>
    <w:rsid w:val="00692D2D"/>
    <w:rsid w:val="006931FE"/>
    <w:rsid w:val="006B52E6"/>
    <w:rsid w:val="006C0B7A"/>
    <w:rsid w:val="006E2F9B"/>
    <w:rsid w:val="006E7170"/>
    <w:rsid w:val="006F2F91"/>
    <w:rsid w:val="0070526E"/>
    <w:rsid w:val="007123AA"/>
    <w:rsid w:val="007204C9"/>
    <w:rsid w:val="007212EC"/>
    <w:rsid w:val="00725CB2"/>
    <w:rsid w:val="00727546"/>
    <w:rsid w:val="00733B3B"/>
    <w:rsid w:val="00743839"/>
    <w:rsid w:val="0074723D"/>
    <w:rsid w:val="00767C40"/>
    <w:rsid w:val="0077279E"/>
    <w:rsid w:val="00773C51"/>
    <w:rsid w:val="007828E3"/>
    <w:rsid w:val="00786A41"/>
    <w:rsid w:val="00793E29"/>
    <w:rsid w:val="00794C1C"/>
    <w:rsid w:val="0079573D"/>
    <w:rsid w:val="00796FAE"/>
    <w:rsid w:val="0079730C"/>
    <w:rsid w:val="007A4B37"/>
    <w:rsid w:val="007B05E8"/>
    <w:rsid w:val="007B223E"/>
    <w:rsid w:val="007B5053"/>
    <w:rsid w:val="007B5DCC"/>
    <w:rsid w:val="007C06B7"/>
    <w:rsid w:val="007C10B3"/>
    <w:rsid w:val="007D6A71"/>
    <w:rsid w:val="007D6D74"/>
    <w:rsid w:val="007D6DBE"/>
    <w:rsid w:val="007E141B"/>
    <w:rsid w:val="007E1630"/>
    <w:rsid w:val="007E4FD5"/>
    <w:rsid w:val="007E628C"/>
    <w:rsid w:val="007E78A1"/>
    <w:rsid w:val="007F5D1C"/>
    <w:rsid w:val="007F6234"/>
    <w:rsid w:val="00800942"/>
    <w:rsid w:val="00800A0F"/>
    <w:rsid w:val="008016E2"/>
    <w:rsid w:val="00807716"/>
    <w:rsid w:val="008111F1"/>
    <w:rsid w:val="00813EA3"/>
    <w:rsid w:val="00826103"/>
    <w:rsid w:val="00830DC5"/>
    <w:rsid w:val="0083111F"/>
    <w:rsid w:val="00832095"/>
    <w:rsid w:val="00850158"/>
    <w:rsid w:val="00854E7E"/>
    <w:rsid w:val="008571EB"/>
    <w:rsid w:val="00863E1E"/>
    <w:rsid w:val="00864FBB"/>
    <w:rsid w:val="00865F74"/>
    <w:rsid w:val="008827AA"/>
    <w:rsid w:val="00885EA7"/>
    <w:rsid w:val="0089013B"/>
    <w:rsid w:val="008912A7"/>
    <w:rsid w:val="008975E4"/>
    <w:rsid w:val="008A560A"/>
    <w:rsid w:val="008A645C"/>
    <w:rsid w:val="008A790D"/>
    <w:rsid w:val="008B310F"/>
    <w:rsid w:val="008B64A3"/>
    <w:rsid w:val="008C055B"/>
    <w:rsid w:val="008C0AD6"/>
    <w:rsid w:val="008C2C11"/>
    <w:rsid w:val="008D4A3C"/>
    <w:rsid w:val="008D6766"/>
    <w:rsid w:val="008D757B"/>
    <w:rsid w:val="008E0A2E"/>
    <w:rsid w:val="008F2C49"/>
    <w:rsid w:val="008F75D6"/>
    <w:rsid w:val="009010EB"/>
    <w:rsid w:val="00901725"/>
    <w:rsid w:val="009047BC"/>
    <w:rsid w:val="009151EB"/>
    <w:rsid w:val="0091599E"/>
    <w:rsid w:val="00915F67"/>
    <w:rsid w:val="00931AB9"/>
    <w:rsid w:val="00940DDA"/>
    <w:rsid w:val="00953B20"/>
    <w:rsid w:val="009558D6"/>
    <w:rsid w:val="00957478"/>
    <w:rsid w:val="009768A3"/>
    <w:rsid w:val="009912BE"/>
    <w:rsid w:val="00993170"/>
    <w:rsid w:val="00994C68"/>
    <w:rsid w:val="009A033F"/>
    <w:rsid w:val="009A03FD"/>
    <w:rsid w:val="009A268A"/>
    <w:rsid w:val="009A2876"/>
    <w:rsid w:val="009A7638"/>
    <w:rsid w:val="009B2E43"/>
    <w:rsid w:val="009B66A2"/>
    <w:rsid w:val="009B7D83"/>
    <w:rsid w:val="009C5DE9"/>
    <w:rsid w:val="009C6DEC"/>
    <w:rsid w:val="009D2E23"/>
    <w:rsid w:val="009D34FD"/>
    <w:rsid w:val="009D3B7C"/>
    <w:rsid w:val="009D5E5F"/>
    <w:rsid w:val="009E1492"/>
    <w:rsid w:val="009E3214"/>
    <w:rsid w:val="009E409B"/>
    <w:rsid w:val="009F0EB8"/>
    <w:rsid w:val="009F4327"/>
    <w:rsid w:val="009F4A41"/>
    <w:rsid w:val="00A0465D"/>
    <w:rsid w:val="00A0596F"/>
    <w:rsid w:val="00A1111B"/>
    <w:rsid w:val="00A1EDDC"/>
    <w:rsid w:val="00A25E3A"/>
    <w:rsid w:val="00A36549"/>
    <w:rsid w:val="00A46549"/>
    <w:rsid w:val="00A47814"/>
    <w:rsid w:val="00A491B1"/>
    <w:rsid w:val="00A61945"/>
    <w:rsid w:val="00A70242"/>
    <w:rsid w:val="00A74923"/>
    <w:rsid w:val="00A7758D"/>
    <w:rsid w:val="00A8043D"/>
    <w:rsid w:val="00A85400"/>
    <w:rsid w:val="00A958A3"/>
    <w:rsid w:val="00AA5FE5"/>
    <w:rsid w:val="00AB2AA3"/>
    <w:rsid w:val="00AB3523"/>
    <w:rsid w:val="00AC117E"/>
    <w:rsid w:val="00AC6351"/>
    <w:rsid w:val="00AE4980"/>
    <w:rsid w:val="00AF2EDF"/>
    <w:rsid w:val="00AF553C"/>
    <w:rsid w:val="00AF6DF5"/>
    <w:rsid w:val="00B07394"/>
    <w:rsid w:val="00B1023C"/>
    <w:rsid w:val="00B22F0C"/>
    <w:rsid w:val="00B35BC7"/>
    <w:rsid w:val="00B45239"/>
    <w:rsid w:val="00B4611F"/>
    <w:rsid w:val="00B46C20"/>
    <w:rsid w:val="00B523EA"/>
    <w:rsid w:val="00B53541"/>
    <w:rsid w:val="00B53FB6"/>
    <w:rsid w:val="00B767C0"/>
    <w:rsid w:val="00B9054F"/>
    <w:rsid w:val="00B93C89"/>
    <w:rsid w:val="00BA1EAC"/>
    <w:rsid w:val="00BA563E"/>
    <w:rsid w:val="00BC1947"/>
    <w:rsid w:val="00BC2B96"/>
    <w:rsid w:val="00BC6155"/>
    <w:rsid w:val="00BC64EC"/>
    <w:rsid w:val="00BD5C4E"/>
    <w:rsid w:val="00BD7BDE"/>
    <w:rsid w:val="00BE07C1"/>
    <w:rsid w:val="00BE1E30"/>
    <w:rsid w:val="00BF5EB9"/>
    <w:rsid w:val="00C0323D"/>
    <w:rsid w:val="00C07E8F"/>
    <w:rsid w:val="00C11F17"/>
    <w:rsid w:val="00C30B77"/>
    <w:rsid w:val="00C442C9"/>
    <w:rsid w:val="00C576C5"/>
    <w:rsid w:val="00C57F22"/>
    <w:rsid w:val="00C6249E"/>
    <w:rsid w:val="00C67ED5"/>
    <w:rsid w:val="00C71E9D"/>
    <w:rsid w:val="00C76D20"/>
    <w:rsid w:val="00C801BA"/>
    <w:rsid w:val="00C8086C"/>
    <w:rsid w:val="00C80916"/>
    <w:rsid w:val="00C85B4A"/>
    <w:rsid w:val="00C90E99"/>
    <w:rsid w:val="00C90FFE"/>
    <w:rsid w:val="00C94726"/>
    <w:rsid w:val="00C95CCD"/>
    <w:rsid w:val="00C97645"/>
    <w:rsid w:val="00CB0CB1"/>
    <w:rsid w:val="00CB19CE"/>
    <w:rsid w:val="00CB31F6"/>
    <w:rsid w:val="00CB4217"/>
    <w:rsid w:val="00CC3396"/>
    <w:rsid w:val="00CC37A7"/>
    <w:rsid w:val="00CD00E1"/>
    <w:rsid w:val="00CD1115"/>
    <w:rsid w:val="00CD4C47"/>
    <w:rsid w:val="00CD5C38"/>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5F72"/>
    <w:rsid w:val="00D676B3"/>
    <w:rsid w:val="00D67E44"/>
    <w:rsid w:val="00D85B87"/>
    <w:rsid w:val="00D8682F"/>
    <w:rsid w:val="00D90C37"/>
    <w:rsid w:val="00D91CFB"/>
    <w:rsid w:val="00DB19B5"/>
    <w:rsid w:val="00DC27FC"/>
    <w:rsid w:val="00DD7F4A"/>
    <w:rsid w:val="00DE7836"/>
    <w:rsid w:val="00DF0B54"/>
    <w:rsid w:val="00DF2447"/>
    <w:rsid w:val="00E014D5"/>
    <w:rsid w:val="00E01AA7"/>
    <w:rsid w:val="00E02F28"/>
    <w:rsid w:val="00E034A1"/>
    <w:rsid w:val="00E07F58"/>
    <w:rsid w:val="00E11A96"/>
    <w:rsid w:val="00E15328"/>
    <w:rsid w:val="00E41F5C"/>
    <w:rsid w:val="00E4622E"/>
    <w:rsid w:val="00E6010D"/>
    <w:rsid w:val="00E61BD8"/>
    <w:rsid w:val="00E64FC6"/>
    <w:rsid w:val="00E7662D"/>
    <w:rsid w:val="00E76771"/>
    <w:rsid w:val="00E97F89"/>
    <w:rsid w:val="00EA5F38"/>
    <w:rsid w:val="00EA7977"/>
    <w:rsid w:val="00EB7C0B"/>
    <w:rsid w:val="00EC7E4F"/>
    <w:rsid w:val="00ED3181"/>
    <w:rsid w:val="00ED7448"/>
    <w:rsid w:val="00EE7D8B"/>
    <w:rsid w:val="00EF0035"/>
    <w:rsid w:val="00EF1AFC"/>
    <w:rsid w:val="00EF5C4C"/>
    <w:rsid w:val="00F0187D"/>
    <w:rsid w:val="00F23030"/>
    <w:rsid w:val="00F25167"/>
    <w:rsid w:val="00F25E08"/>
    <w:rsid w:val="00F31919"/>
    <w:rsid w:val="00F47AAC"/>
    <w:rsid w:val="00F52FB4"/>
    <w:rsid w:val="00F62B75"/>
    <w:rsid w:val="00F66772"/>
    <w:rsid w:val="00F70FE9"/>
    <w:rsid w:val="00F7629D"/>
    <w:rsid w:val="00F9524B"/>
    <w:rsid w:val="00F963ED"/>
    <w:rsid w:val="00FA7769"/>
    <w:rsid w:val="00FA79BF"/>
    <w:rsid w:val="00FB03B9"/>
    <w:rsid w:val="00FB0C16"/>
    <w:rsid w:val="00FC0993"/>
    <w:rsid w:val="00FD0B69"/>
    <w:rsid w:val="00FD22B9"/>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A9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C5"/>
    <w:pPr>
      <w:spacing w:after="120" w:line="240" w:lineRule="auto"/>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zarAd">
    <w:name w:val="Yazar Adı"/>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stBilgi">
    <w:name w:val="header"/>
    <w:basedOn w:val="AltBilgi"/>
    <w:link w:val="stBilgiChar"/>
    <w:uiPriority w:val="99"/>
    <w:rsid w:val="00767C40"/>
    <w:rPr>
      <w:rFonts w:asciiTheme="majorHAnsi" w:hAnsiTheme="majorHAnsi"/>
      <w:color w:val="000000" w:themeColor="text1"/>
      <w:sz w:val="50"/>
    </w:rPr>
  </w:style>
  <w:style w:type="character" w:customStyle="1" w:styleId="stBilgiChar">
    <w:name w:val="Üst Bilgi Char"/>
    <w:basedOn w:val="VarsaylanParagrafYazTipi"/>
    <w:link w:val="stBilgi"/>
    <w:uiPriority w:val="99"/>
    <w:rsid w:val="00767C40"/>
    <w:rPr>
      <w:rFonts w:asciiTheme="majorHAnsi" w:hAnsiTheme="majorHAnsi"/>
      <w:color w:val="000000" w:themeColor="text1"/>
      <w:sz w:val="50"/>
    </w:rPr>
  </w:style>
  <w:style w:type="paragraph" w:styleId="AltBilgi">
    <w:name w:val="footer"/>
    <w:basedOn w:val="AralkYok"/>
    <w:link w:val="AltBilgiChar"/>
    <w:uiPriority w:val="99"/>
    <w:rsid w:val="00A25E3A"/>
    <w:pPr>
      <w:jc w:val="center"/>
    </w:pPr>
  </w:style>
  <w:style w:type="character" w:customStyle="1" w:styleId="AltBilgiChar">
    <w:name w:val="Alt Bilgi Char"/>
    <w:basedOn w:val="VarsaylanParagrafYazTipi"/>
    <w:link w:val="AltBilgi"/>
    <w:uiPriority w:val="99"/>
    <w:rsid w:val="00A25E3A"/>
    <w:rPr>
      <w:rFonts w:ascii="Times New Roman" w:hAnsi="Times New Roman"/>
    </w:rPr>
  </w:style>
  <w:style w:type="paragraph" w:styleId="NormalWeb">
    <w:name w:val="Normal (Web)"/>
    <w:basedOn w:val="Normal"/>
    <w:uiPriority w:val="99"/>
    <w:semiHidden/>
    <w:rsid w:val="00C11F17"/>
    <w:pPr>
      <w:spacing w:before="100" w:beforeAutospacing="1" w:after="100" w:afterAutospacing="1"/>
    </w:pPr>
    <w:rPr>
      <w:rFonts w:eastAsia="Times New Roman" w:cs="Times New Roman"/>
      <w:szCs w:val="24"/>
    </w:rPr>
  </w:style>
  <w:style w:type="paragraph" w:customStyle="1" w:styleId="KkYazarAd">
    <w:name w:val="Küçük Yazar Adı"/>
    <w:basedOn w:val="Normal"/>
    <w:qFormat/>
    <w:rsid w:val="00A25E3A"/>
    <w:pPr>
      <w:spacing w:after="0"/>
    </w:pPr>
    <w:rPr>
      <w:bCs/>
    </w:rPr>
  </w:style>
  <w:style w:type="paragraph" w:customStyle="1" w:styleId="KkMakaleBal">
    <w:name w:val="Küçük Makale Başlığı"/>
    <w:basedOn w:val="Normal"/>
    <w:qFormat/>
    <w:rsid w:val="00F66772"/>
    <w:pPr>
      <w:spacing w:after="0" w:line="276" w:lineRule="auto"/>
    </w:pPr>
    <w:rPr>
      <w:rFonts w:asciiTheme="majorHAnsi" w:hAnsiTheme="majorHAnsi"/>
      <w:sz w:val="32"/>
    </w:rPr>
  </w:style>
  <w:style w:type="paragraph" w:customStyle="1" w:styleId="KkMakaleAltBal">
    <w:name w:val="Küçük Makale Alt Başlığı"/>
    <w:basedOn w:val="Normal"/>
    <w:qFormat/>
    <w:rsid w:val="00A25E3A"/>
    <w:pPr>
      <w:spacing w:after="0" w:line="276" w:lineRule="auto"/>
    </w:pPr>
    <w:rPr>
      <w:sz w:val="32"/>
    </w:rPr>
  </w:style>
  <w:style w:type="paragraph" w:customStyle="1" w:styleId="GvdeKopyas">
    <w:name w:val="Gövde Kopyası"/>
    <w:basedOn w:val="NormalWeb"/>
    <w:qFormat/>
    <w:rsid w:val="00A25E3A"/>
    <w:rPr>
      <w:color w:val="000000"/>
    </w:rPr>
  </w:style>
  <w:style w:type="paragraph" w:customStyle="1" w:styleId="BykYazarAd">
    <w:name w:val="Büyük Yazar Adı"/>
    <w:basedOn w:val="Normal"/>
    <w:next w:val="AralkYok"/>
    <w:qFormat/>
    <w:rsid w:val="00727546"/>
    <w:pPr>
      <w:spacing w:after="0" w:line="276" w:lineRule="auto"/>
    </w:pPr>
    <w:rPr>
      <w:sz w:val="32"/>
    </w:rPr>
  </w:style>
  <w:style w:type="paragraph" w:customStyle="1" w:styleId="BykMakaleBal">
    <w:name w:val="Büyük Makale Başlığı"/>
    <w:basedOn w:val="Normal"/>
    <w:next w:val="Normal"/>
    <w:qFormat/>
    <w:rsid w:val="00A25E3A"/>
    <w:pPr>
      <w:spacing w:after="0" w:line="276" w:lineRule="auto"/>
    </w:pPr>
    <w:rPr>
      <w:sz w:val="52"/>
    </w:rPr>
  </w:style>
  <w:style w:type="paragraph" w:customStyle="1" w:styleId="BykMakaleAltBal">
    <w:name w:val="Büyük Makale Alt Başlığı"/>
    <w:basedOn w:val="Normal"/>
    <w:next w:val="Normal"/>
    <w:qFormat/>
    <w:rsid w:val="00A25E3A"/>
    <w:pPr>
      <w:spacing w:after="0" w:line="276" w:lineRule="auto"/>
    </w:pPr>
    <w:rPr>
      <w:sz w:val="40"/>
    </w:rPr>
  </w:style>
  <w:style w:type="paragraph" w:customStyle="1" w:styleId="KnyeBal">
    <w:name w:val="Künye Başlığı"/>
    <w:basedOn w:val="Normal"/>
    <w:qFormat/>
    <w:rsid w:val="00134056"/>
    <w:pPr>
      <w:spacing w:after="0"/>
      <w:jc w:val="center"/>
    </w:pPr>
    <w:rPr>
      <w:rFonts w:asciiTheme="majorHAnsi" w:hAnsiTheme="majorHAnsi"/>
      <w:color w:val="000000" w:themeColor="text1"/>
      <w:sz w:val="80"/>
    </w:rPr>
  </w:style>
  <w:style w:type="paragraph" w:customStyle="1" w:styleId="KnyeAltBal">
    <w:name w:val="Künye Alt Başlığı"/>
    <w:basedOn w:val="Normal"/>
    <w:qFormat/>
    <w:rsid w:val="00A25E3A"/>
    <w:pPr>
      <w:spacing w:after="0"/>
      <w:jc w:val="center"/>
    </w:pPr>
    <w:rPr>
      <w:iCs/>
      <w:sz w:val="40"/>
      <w:szCs w:val="40"/>
    </w:rPr>
  </w:style>
  <w:style w:type="paragraph" w:customStyle="1" w:styleId="KsaAlnt">
    <w:name w:val="Kısa Alıntı"/>
    <w:basedOn w:val="Normal"/>
    <w:qFormat/>
    <w:rsid w:val="00A25E3A"/>
    <w:pPr>
      <w:spacing w:after="0"/>
      <w:ind w:left="288" w:hanging="288"/>
    </w:pPr>
    <w:rPr>
      <w:sz w:val="56"/>
      <w:szCs w:val="56"/>
    </w:rPr>
  </w:style>
  <w:style w:type="paragraph" w:customStyle="1" w:styleId="KsaAlntAlnts">
    <w:name w:val="Kısa Alıntı Alıntısı"/>
    <w:basedOn w:val="Normal"/>
    <w:qFormat/>
    <w:rsid w:val="00A25E3A"/>
    <w:pPr>
      <w:spacing w:after="0"/>
      <w:ind w:left="288" w:hanging="288"/>
      <w:jc w:val="right"/>
    </w:pPr>
    <w:rPr>
      <w:sz w:val="32"/>
      <w:szCs w:val="32"/>
    </w:rPr>
  </w:style>
  <w:style w:type="paragraph" w:customStyle="1" w:styleId="ResimYazs1">
    <w:name w:val="Resim Yazısı1"/>
    <w:basedOn w:val="Normal"/>
    <w:qFormat/>
    <w:rsid w:val="00AE4980"/>
    <w:pPr>
      <w:spacing w:after="0"/>
    </w:pPr>
    <w:rPr>
      <w:noProof/>
      <w:sz w:val="18"/>
    </w:rPr>
  </w:style>
  <w:style w:type="paragraph" w:customStyle="1" w:styleId="KnyeKopyas">
    <w:name w:val="Künye Kopyası"/>
    <w:basedOn w:val="Normal"/>
    <w:qFormat/>
    <w:rsid w:val="00A25E3A"/>
    <w:pPr>
      <w:spacing w:after="0"/>
      <w:jc w:val="center"/>
    </w:pPr>
    <w:rPr>
      <w:iCs/>
    </w:rPr>
  </w:style>
  <w:style w:type="character" w:styleId="AklamaBavurusu">
    <w:name w:val="annotation reference"/>
    <w:basedOn w:val="VarsaylanParagrafYazTipi"/>
    <w:uiPriority w:val="99"/>
    <w:semiHidden/>
    <w:unhideWhenUsed/>
    <w:rsid w:val="00F31919"/>
    <w:rPr>
      <w:sz w:val="16"/>
      <w:szCs w:val="16"/>
    </w:rPr>
  </w:style>
  <w:style w:type="paragraph" w:styleId="AklamaMetni">
    <w:name w:val="annotation text"/>
    <w:basedOn w:val="Normal"/>
    <w:link w:val="AklamaMetniChar"/>
    <w:uiPriority w:val="99"/>
    <w:semiHidden/>
    <w:rsid w:val="00F31919"/>
    <w:rPr>
      <w:sz w:val="20"/>
      <w:szCs w:val="20"/>
    </w:rPr>
  </w:style>
  <w:style w:type="character" w:customStyle="1" w:styleId="AklamaMetniChar">
    <w:name w:val="Açıklama Metni Char"/>
    <w:basedOn w:val="VarsaylanParagrafYazTipi"/>
    <w:link w:val="AklamaMetni"/>
    <w:uiPriority w:val="99"/>
    <w:semiHidden/>
    <w:rsid w:val="00B523EA"/>
    <w:rPr>
      <w:sz w:val="20"/>
      <w:szCs w:val="20"/>
    </w:rPr>
  </w:style>
  <w:style w:type="paragraph" w:styleId="AklamaKonusu">
    <w:name w:val="annotation subject"/>
    <w:basedOn w:val="AklamaMetni"/>
    <w:next w:val="AklamaMetni"/>
    <w:link w:val="AklamaKonusuChar"/>
    <w:uiPriority w:val="99"/>
    <w:semiHidden/>
    <w:unhideWhenUsed/>
    <w:rsid w:val="00F31919"/>
    <w:rPr>
      <w:b/>
      <w:bCs/>
    </w:rPr>
  </w:style>
  <w:style w:type="character" w:customStyle="1" w:styleId="AklamaKonusuChar">
    <w:name w:val="Açıklama Konusu Char"/>
    <w:basedOn w:val="AklamaMetniChar"/>
    <w:link w:val="AklamaKonusu"/>
    <w:uiPriority w:val="99"/>
    <w:semiHidden/>
    <w:rsid w:val="00F31919"/>
    <w:rPr>
      <w:b/>
      <w:bCs/>
      <w:sz w:val="20"/>
      <w:szCs w:val="20"/>
    </w:rPr>
  </w:style>
  <w:style w:type="paragraph" w:styleId="BalonMetni">
    <w:name w:val="Balloon Text"/>
    <w:basedOn w:val="Normal"/>
    <w:link w:val="BalonMetniChar"/>
    <w:uiPriority w:val="99"/>
    <w:semiHidden/>
    <w:unhideWhenUsed/>
    <w:rsid w:val="000064BF"/>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64BF"/>
    <w:rPr>
      <w:rFonts w:ascii="Segoe UI" w:hAnsi="Segoe UI" w:cs="Segoe UI"/>
      <w:sz w:val="18"/>
      <w:szCs w:val="18"/>
    </w:rPr>
  </w:style>
  <w:style w:type="character" w:styleId="YerTutucuMetni">
    <w:name w:val="Placeholder Text"/>
    <w:basedOn w:val="VarsaylanParagrafYazTipi"/>
    <w:uiPriority w:val="99"/>
    <w:semiHidden/>
    <w:rsid w:val="00F7629D"/>
    <w:rPr>
      <w:color w:val="808080"/>
    </w:rPr>
  </w:style>
  <w:style w:type="paragraph" w:styleId="AralkYok">
    <w:name w:val="No Spacing"/>
    <w:uiPriority w:val="1"/>
    <w:qFormat/>
    <w:rsid w:val="00A25E3A"/>
    <w:pPr>
      <w:spacing w:after="0" w:line="240" w:lineRule="auto"/>
    </w:pPr>
    <w:rPr>
      <w:rFonts w:ascii="Times New Roman" w:hAnsi="Times New Roman"/>
    </w:rPr>
  </w:style>
  <w:style w:type="paragraph" w:styleId="T1">
    <w:name w:val="toc 1"/>
    <w:basedOn w:val="GvdeKopyas"/>
    <w:next w:val="Normal"/>
    <w:uiPriority w:val="39"/>
    <w:rsid w:val="005E1B08"/>
    <w:pPr>
      <w:spacing w:before="0" w:beforeAutospacing="0" w:after="0" w:afterAutospacing="0"/>
    </w:pPr>
    <w:rPr>
      <w:color w:val="000000" w:themeColor="text1"/>
    </w:rPr>
  </w:style>
  <w:style w:type="paragraph" w:styleId="T2">
    <w:name w:val="toc 2"/>
    <w:basedOn w:val="Normal"/>
    <w:next w:val="Normal"/>
    <w:uiPriority w:val="39"/>
    <w:rsid w:val="00A25E3A"/>
    <w:pPr>
      <w:spacing w:after="0"/>
    </w:pPr>
    <w:rPr>
      <w:b/>
    </w:rPr>
  </w:style>
  <w:style w:type="paragraph" w:styleId="Altyaz">
    <w:name w:val="Subtitle"/>
    <w:basedOn w:val="Normal"/>
    <w:next w:val="Normal"/>
    <w:link w:val="AltyazChar"/>
    <w:uiPriority w:val="11"/>
    <w:qFormat/>
    <w:rsid w:val="00A25E3A"/>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A25E3A"/>
    <w:rPr>
      <w:rFonts w:ascii="Times New Roman" w:eastAsiaTheme="minorEastAsia" w:hAnsi="Times New Roman"/>
      <w:color w:val="5A5A5A" w:themeColor="text1" w:themeTint="A5"/>
      <w:spacing w:val="15"/>
    </w:rPr>
  </w:style>
  <w:style w:type="paragraph" w:styleId="KonuBal">
    <w:name w:val="Title"/>
    <w:basedOn w:val="Normal"/>
    <w:next w:val="Normal"/>
    <w:link w:val="KonuBalChar"/>
    <w:uiPriority w:val="10"/>
    <w:qFormat/>
    <w:rsid w:val="00A25E3A"/>
    <w:pPr>
      <w:spacing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25E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D&#304;\AppData\Roaming\Microsoft\Templates\Klasik%20gaze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34208E41841CD82B6771C26D7DFFD"/>
        <w:category>
          <w:name w:val="Genel"/>
          <w:gallery w:val="placeholder"/>
        </w:category>
        <w:types>
          <w:type w:val="bbPlcHdr"/>
        </w:types>
        <w:behaviors>
          <w:behavior w:val="content"/>
        </w:behaviors>
        <w:guid w:val="{47975B41-23BE-4C3A-B302-CCAD11EFE35C}"/>
      </w:docPartPr>
      <w:docPartBody>
        <w:p w:rsidR="00F04ECB" w:rsidRDefault="00BD76A0">
          <w:pPr>
            <w:pStyle w:val="2C334208E41841CD82B6771C26D7DFFD"/>
          </w:pPr>
          <w:r w:rsidRPr="00F7629D">
            <w:rPr>
              <w:lang w:bidi="tr-TR"/>
            </w:rPr>
            <w:t xml:space="preserve">Salı </w:t>
          </w:r>
          <w:r w:rsidRPr="00F7629D">
            <w:rPr>
              <w:lang w:bidi="tr-TR"/>
            </w:rPr>
            <w:br/>
            <w:t xml:space="preserve">20 Eyl </w:t>
          </w:r>
          <w:r w:rsidRPr="00F7629D">
            <w:rPr>
              <w:lang w:bidi="tr-TR"/>
            </w:rPr>
            <w:br/>
            <w:t>YYYY</w:t>
          </w:r>
        </w:p>
      </w:docPartBody>
    </w:docPart>
    <w:docPart>
      <w:docPartPr>
        <w:name w:val="9E9057AEBE6E48089416539892B3047E"/>
        <w:category>
          <w:name w:val="Genel"/>
          <w:gallery w:val="placeholder"/>
        </w:category>
        <w:types>
          <w:type w:val="bbPlcHdr"/>
        </w:types>
        <w:behaviors>
          <w:behavior w:val="content"/>
        </w:behaviors>
        <w:guid w:val="{ED461856-141C-4B80-994C-AF671111067D}"/>
      </w:docPartPr>
      <w:docPartBody>
        <w:p w:rsidR="00F04ECB" w:rsidRDefault="00BD76A0">
          <w:pPr>
            <w:pStyle w:val="9E9057AEBE6E48089416539892B3047E"/>
          </w:pPr>
          <w:r w:rsidRPr="00F7629D">
            <w:rPr>
              <w:lang w:bidi="tr-TR"/>
            </w:rPr>
            <w:t>GÜNÜN HABERLERİ</w:t>
          </w:r>
        </w:p>
      </w:docPartBody>
    </w:docPart>
    <w:docPart>
      <w:docPartPr>
        <w:name w:val="6BDD26B39EE840C8BA09D98082486B9E"/>
        <w:category>
          <w:name w:val="Genel"/>
          <w:gallery w:val="placeholder"/>
        </w:category>
        <w:types>
          <w:type w:val="bbPlcHdr"/>
        </w:types>
        <w:behaviors>
          <w:behavior w:val="content"/>
        </w:behaviors>
        <w:guid w:val="{C3F4F78F-A908-4320-BB4A-2D7009976374}"/>
      </w:docPartPr>
      <w:docPartBody>
        <w:p w:rsidR="00F04ECB" w:rsidRDefault="00BD76A0">
          <w:pPr>
            <w:pStyle w:val="6BDD26B39EE840C8BA09D98082486B9E"/>
          </w:pPr>
          <w:r w:rsidRPr="00F7629D">
            <w:rPr>
              <w:lang w:bidi="tr-TR"/>
            </w:rPr>
            <w:t>En son haberler ve bülten gelişmeleri</w:t>
          </w:r>
        </w:p>
      </w:docPartBody>
    </w:docPart>
    <w:docPart>
      <w:docPartPr>
        <w:name w:val="E16F5C0CA74B44518AF4198AE7E1394F"/>
        <w:category>
          <w:name w:val="Genel"/>
          <w:gallery w:val="placeholder"/>
        </w:category>
        <w:types>
          <w:type w:val="bbPlcHdr"/>
        </w:types>
        <w:behaviors>
          <w:behavior w:val="content"/>
        </w:behaviors>
        <w:guid w:val="{3E91DFFF-735F-4E13-A9E6-68B69762BC74}"/>
      </w:docPartPr>
      <w:docPartBody>
        <w:p w:rsidR="00F04ECB" w:rsidRDefault="00BD76A0">
          <w:pPr>
            <w:pStyle w:val="E16F5C0CA74B44518AF4198AE7E1394F"/>
          </w:pPr>
          <w:r w:rsidRPr="00F7629D">
            <w:rPr>
              <w:lang w:bidi="tr-TR"/>
            </w:rPr>
            <w:t>Sayı</w:t>
          </w:r>
          <w:r w:rsidRPr="00F7629D">
            <w:rPr>
              <w:lang w:bidi="tr-TR"/>
            </w:rPr>
            <w:br/>
            <w:t>10</w:t>
          </w:r>
        </w:p>
      </w:docPartBody>
    </w:docPart>
    <w:docPart>
      <w:docPartPr>
        <w:name w:val="D0FECA319AC84B52A9E141AB876A35F8"/>
        <w:category>
          <w:name w:val="Genel"/>
          <w:gallery w:val="placeholder"/>
        </w:category>
        <w:types>
          <w:type w:val="bbPlcHdr"/>
        </w:types>
        <w:behaviors>
          <w:behavior w:val="content"/>
        </w:behaviors>
        <w:guid w:val="{A62D607E-F240-483D-AE65-1797DA90041E}"/>
      </w:docPartPr>
      <w:docPartBody>
        <w:p w:rsidR="00F04ECB" w:rsidRDefault="00BD76A0">
          <w:pPr>
            <w:pStyle w:val="D0FECA319AC84B52A9E141AB876A35F8"/>
          </w:pPr>
          <w:r w:rsidRPr="00F7629D">
            <w:rPr>
              <w:lang w:bidi="tr-TR"/>
            </w:rPr>
            <w:t>Günün en güzeli</w:t>
          </w:r>
        </w:p>
      </w:docPartBody>
    </w:docPart>
    <w:docPart>
      <w:docPartPr>
        <w:name w:val="CAD7A2CDF10B4EF9A3EAC64988094202"/>
        <w:category>
          <w:name w:val="Genel"/>
          <w:gallery w:val="placeholder"/>
        </w:category>
        <w:types>
          <w:type w:val="bbPlcHdr"/>
        </w:types>
        <w:behaviors>
          <w:behavior w:val="content"/>
        </w:behaviors>
        <w:guid w:val="{510F161C-D15E-496A-B304-709058B1AB15}"/>
      </w:docPartPr>
      <w:docPartBody>
        <w:p w:rsidR="008815D6" w:rsidRPr="00F66772" w:rsidRDefault="00BD76A0" w:rsidP="00F66772">
          <w:r w:rsidRPr="00F66772">
            <w:rPr>
              <w:lang w:bidi="tr-TR"/>
            </w:rPr>
            <w:t xml:space="preserve">Video, savunduğunuz konuyu kanıtlamanıza yardımcı olmak için güçlü bir yol sağlar. Çevrimiçi Video'ya tıkladığınızda, eklemek istediğiniz videonun ekleme kodunu yapıştırabilirsiniz. Ayrıca belgenize en uygun videoyu çevrimiçi olarak aramak için anahtar sözcük yazabilirsiniz. </w:t>
          </w:r>
        </w:p>
        <w:p w:rsidR="008815D6" w:rsidRPr="00F66772" w:rsidRDefault="00BD76A0" w:rsidP="00F66772">
          <w:r w:rsidRPr="00F66772">
            <w:rPr>
              <w:lang w:bidi="tr-TR"/>
            </w:rPr>
            <w:t xml:space="preserve">Belgenizin profesyonelce oluşturulmuş bir görünüme sahip olmasını sağlamak için Word birbirini tamamlayan üst bilgi, alt bilgi, kapak sayfası ve metin kutusu tasarımları sağlar. Örneğin eşleşen bir kapak sayfası, üst bilgi ve kenar çubuğu ekleyebilirsiniz. </w:t>
          </w:r>
        </w:p>
        <w:p w:rsidR="008815D6" w:rsidRPr="00F66772" w:rsidRDefault="00BD76A0" w:rsidP="00F66772">
          <w:r w:rsidRPr="00F66772">
            <w:rPr>
              <w:lang w:bidi="tr-TR"/>
            </w:rPr>
            <w:t xml:space="preserve">Ekle'ye tıklayın ve ardından farklı galerilerden istediğiniz öğeleri seçin. </w:t>
          </w:r>
        </w:p>
        <w:p w:rsidR="008815D6" w:rsidRPr="00F66772" w:rsidRDefault="00BD76A0" w:rsidP="00F66772">
          <w:r w:rsidRPr="00F66772">
            <w:rPr>
              <w:lang w:bidi="tr-TR"/>
            </w:rPr>
            <w:t xml:space="preserve">Temalar ve stiller de belgenizin eşgüdümlü görünmesine yardımcı olur. Tasarım'a tıklayıp yeni bir Tema seçtiğinizde resimler, grafikler ve SmartArt grafikleri yeni temaya uyacak şekilde değiştirilir. Stilleri uyguladığınızda başlıklarınız yeni temayla eşleşecek şekilde değiştirilir. </w:t>
          </w:r>
        </w:p>
        <w:p w:rsidR="008815D6" w:rsidRPr="00F66772" w:rsidRDefault="00BD76A0" w:rsidP="00F66772">
          <w:r w:rsidRPr="00F66772">
            <w:rPr>
              <w:lang w:bidi="tr-TR"/>
            </w:rPr>
            <w:t xml:space="preserve">Word'de ihtiyacınız olan konumda gösterilen yeni düğmelerle zaman kazanın. Resmi belgenize uydurma yöntemini değiştirmek için resme tıklayın; yanında düzen seçeneklerini gösteren bir düğme görüntülenir. </w:t>
          </w:r>
        </w:p>
        <w:p w:rsidR="00F04ECB" w:rsidRDefault="00BD76A0">
          <w:pPr>
            <w:pStyle w:val="CAD7A2CDF10B4EF9A3EAC64988094202"/>
          </w:pPr>
          <w:r w:rsidRPr="00F66772">
            <w:rPr>
              <w:lang w:bidi="tr-TR"/>
            </w:rPr>
            <w:t>Bir tabloda çalışırken satır veya sütun eklemek istediğiniz konuma tıklayın ve ardından artı işaretine tıklayın.</w:t>
          </w:r>
        </w:p>
      </w:docPartBody>
    </w:docPart>
    <w:docPart>
      <w:docPartPr>
        <w:name w:val="47F87095157746038FB4695CB1FACB60"/>
        <w:category>
          <w:name w:val="Genel"/>
          <w:gallery w:val="placeholder"/>
        </w:category>
        <w:types>
          <w:type w:val="bbPlcHdr"/>
        </w:types>
        <w:behaviors>
          <w:behavior w:val="content"/>
        </w:behaviors>
        <w:guid w:val="{4278B623-FADC-419E-888A-EC1E65CE44CE}"/>
      </w:docPartPr>
      <w:docPartBody>
        <w:p w:rsidR="00F04ECB" w:rsidRDefault="00BD76A0">
          <w:pPr>
            <w:pStyle w:val="47F87095157746038FB4695CB1FACB60"/>
          </w:pPr>
          <w:r w:rsidRPr="009D5E5F">
            <w:rPr>
              <w:lang w:bidi="tr-TR"/>
            </w:rPr>
            <w:t>Günün en güzeli</w:t>
          </w:r>
        </w:p>
      </w:docPartBody>
    </w:docPart>
    <w:docPart>
      <w:docPartPr>
        <w:name w:val="CE73A216DF414A559147B28DC6FB48A9"/>
        <w:category>
          <w:name w:val="Genel"/>
          <w:gallery w:val="placeholder"/>
        </w:category>
        <w:types>
          <w:type w:val="bbPlcHdr"/>
        </w:types>
        <w:behaviors>
          <w:behavior w:val="content"/>
        </w:behaviors>
        <w:guid w:val="{F5FE753F-2607-4F93-B9C3-836A01AA8BAC}"/>
      </w:docPartPr>
      <w:docPartBody>
        <w:p w:rsidR="008815D6" w:rsidRPr="009D5E5F" w:rsidRDefault="00BD76A0" w:rsidP="009D5E5F">
          <w:r w:rsidRPr="009D5E5F">
            <w:rPr>
              <w:lang w:bidi="tr-TR"/>
            </w:rPr>
            <w:t xml:space="preserve">Video, savunduğunuz konuyu kanıtlamanıza yardımcı olmak için güçlü bir yol sağlar. Çevrimiçi Video'ya tıkladığınızda, eklemek istediğiniz videonun ekleme kodunu yapıştırabilirsiniz. Ayrıca belgenize en uygun videoyu çevrimiçi olarak aramak için anahtar sözcük yazabilirsiniz. </w:t>
          </w:r>
        </w:p>
        <w:p w:rsidR="008815D6" w:rsidRPr="009D5E5F" w:rsidRDefault="00BD76A0" w:rsidP="009D5E5F">
          <w:pPr>
            <w:rPr>
              <w:rFonts w:eastAsia="Times New Roman" w:cs="Times New Roman"/>
              <w:szCs w:val="24"/>
            </w:rPr>
          </w:pPr>
          <w:r w:rsidRPr="009D5E5F">
            <w:rPr>
              <w:rFonts w:eastAsia="Times New Roman" w:cs="Times New Roman"/>
              <w:szCs w:val="24"/>
              <w:lang w:bidi="tr-TR"/>
            </w:rPr>
            <w:t xml:space="preserve">Belgenizin profesyonelce oluşturulmuş bir görünüme sahip olmasını sağlamak için Word birbirini tamamlayan üst bilgi, alt bilgi, kapak sayfası ve metin kutusu tasarımları sağlar. Örneğin eşleşen bir kapak sayfası, üst bilgi ve kenar çubuğu ekleyebilirsiniz. </w:t>
          </w:r>
        </w:p>
        <w:p w:rsidR="00F04ECB" w:rsidRDefault="00BD76A0">
          <w:pPr>
            <w:pStyle w:val="CE73A216DF414A559147B28DC6FB48A9"/>
          </w:pPr>
          <w:r w:rsidRPr="009D5E5F">
            <w:rPr>
              <w:lang w:bidi="tr-TR"/>
            </w:rPr>
            <w:t>Word'de ihtiyacınız olan konumda gösterilen yeni düğmelerle zaman kazanın. Resmi belgenize uydurma yöntemini değiştirmek için resme tıklayın; yanında düzen seçeneklerini gösteren bir düğme görüntülenir. Bir tabloda çalışırken satır veya sütun eklemek istediğiniz konuma tıklayın ve ardından artı işaretine tıklayın.</w:t>
          </w:r>
        </w:p>
      </w:docPartBody>
    </w:docPart>
    <w:docPart>
      <w:docPartPr>
        <w:name w:val="1B1AB2667BE044358AE699473FA8F1DC"/>
        <w:category>
          <w:name w:val="Genel"/>
          <w:gallery w:val="placeholder"/>
        </w:category>
        <w:types>
          <w:type w:val="bbPlcHdr"/>
        </w:types>
        <w:behaviors>
          <w:behavior w:val="content"/>
        </w:behaviors>
        <w:guid w:val="{5BAF3358-CFCE-4037-BF14-DA652EC83CD3}"/>
      </w:docPartPr>
      <w:docPartBody>
        <w:p w:rsidR="008815D6" w:rsidRPr="009D5E5F" w:rsidRDefault="00BD76A0" w:rsidP="009D5E5F">
          <w:r w:rsidRPr="009D5E5F">
            <w:rPr>
              <w:lang w:bidi="tr-TR"/>
            </w:rPr>
            <w:t xml:space="preserve">Temalar ve stiller de belgenizin düzenli görünmesine yardımcı olur. Tasarım'a tıklayıp yeni bir Tema seçtiğinizde resimler, grafikler ve SmartArt grafikleri yeni temaya uyacak şekilde değiştirilir. Stilleri uyguladığınızda başlıklarınız yeni temayla eşleşecek şekilde değiştirilir. </w:t>
          </w:r>
        </w:p>
        <w:p w:rsidR="008815D6" w:rsidRPr="009D5E5F" w:rsidRDefault="00BD76A0" w:rsidP="009D5E5F">
          <w:r w:rsidRPr="009D5E5F">
            <w:rPr>
              <w:lang w:bidi="tr-TR"/>
            </w:rPr>
            <w:t xml:space="preserve">Word'de ihtiyacınız olan konumda gösterilen yeni düğmelerle zaman kazanın. Resmi belgenize uydurma yöntemini değiştirmek için resme tıklayın; yanında düzen seçeneklerini gösteren bir düğme görüntülenir. Bir tabloda çalışırken satır veya sütun eklemek istediğiniz konuma tıklayın ve ardından artı işaretine tıklayın. </w:t>
          </w:r>
        </w:p>
        <w:p w:rsidR="00F04ECB" w:rsidRDefault="00BD76A0">
          <w:pPr>
            <w:pStyle w:val="1B1AB2667BE044358AE699473FA8F1DC"/>
          </w:pPr>
          <w:r w:rsidRPr="009D5E5F">
            <w:rPr>
              <w:lang w:bidi="tr-TR"/>
            </w:rPr>
            <w:t>Yeni Okuma görünümünde okumak da daha kolaydır. Belgenin parçalarını daraltabilir ve istediğiniz metne odaklanabilirsiniz. Sonuna ulaşmadan önce okumayı durdurmanız gerekiyorsa, Word kaldığınız yeri başka bir cihazda bile anımsar.</w:t>
          </w:r>
        </w:p>
      </w:docPartBody>
    </w:docPart>
    <w:docPart>
      <w:docPartPr>
        <w:name w:val="E5FFD987B4614E2DBC2B79345C095D3E"/>
        <w:category>
          <w:name w:val="Genel"/>
          <w:gallery w:val="placeholder"/>
        </w:category>
        <w:types>
          <w:type w:val="bbPlcHdr"/>
        </w:types>
        <w:behaviors>
          <w:behavior w:val="content"/>
        </w:behaviors>
        <w:guid w:val="{10C98C12-7AC8-439F-977E-99B98A935905}"/>
      </w:docPartPr>
      <w:docPartBody>
        <w:p w:rsidR="00F04ECB" w:rsidRDefault="00BD76A0">
          <w:pPr>
            <w:pStyle w:val="E5FFD987B4614E2DBC2B79345C095D3E"/>
          </w:pPr>
          <w:r w:rsidRPr="00F66772">
            <w:rPr>
              <w:lang w:bidi="tr-TR"/>
            </w:rPr>
            <w:t>Resim Yazısı: Belgenizin profesyonelce oluşturulmuş bir görünüme sahip olması için Word birbirini tamamlayan üst bilgi, alt bilgi, kapak sayfası ve metin kutusu tasarımları sağlar.</w:t>
          </w:r>
        </w:p>
      </w:docPartBody>
    </w:docPart>
    <w:docPart>
      <w:docPartPr>
        <w:name w:val="409A85959F4C4EA8B68FF559B554DB79"/>
        <w:category>
          <w:name w:val="Genel"/>
          <w:gallery w:val="placeholder"/>
        </w:category>
        <w:types>
          <w:type w:val="bbPlcHdr"/>
        </w:types>
        <w:behaviors>
          <w:behavior w:val="content"/>
        </w:behaviors>
        <w:guid w:val="{33DEB85C-E168-4244-B421-F07FB3B761E0}"/>
      </w:docPartPr>
      <w:docPartBody>
        <w:p w:rsidR="00F04ECB" w:rsidRDefault="00BD76A0">
          <w:pPr>
            <w:pStyle w:val="409A85959F4C4EA8B68FF559B554DB79"/>
          </w:pPr>
          <w:r w:rsidRPr="009D5E5F">
            <w:rPr>
              <w:rStyle w:val="YerTutucuMetni"/>
              <w:lang w:bidi="tr-TR"/>
            </w:rPr>
            <w:t>Günün en güzeli</w:t>
          </w:r>
        </w:p>
      </w:docPartBody>
    </w:docPart>
    <w:docPart>
      <w:docPartPr>
        <w:name w:val="F8DB836E58ED4138B5F80E0B12A61774"/>
        <w:category>
          <w:name w:val="Genel"/>
          <w:gallery w:val="placeholder"/>
        </w:category>
        <w:types>
          <w:type w:val="bbPlcHdr"/>
        </w:types>
        <w:behaviors>
          <w:behavior w:val="content"/>
        </w:behaviors>
        <w:guid w:val="{789EF6E2-FF1E-42B4-88D7-04A7A05AFC03}"/>
      </w:docPartPr>
      <w:docPartBody>
        <w:p w:rsidR="00F04ECB" w:rsidRDefault="00BD76A0">
          <w:pPr>
            <w:pStyle w:val="F8DB836E58ED4138B5F80E0B12A61774"/>
          </w:pPr>
          <w:r w:rsidRPr="009D5E5F">
            <w:rPr>
              <w:lang w:bidi="tr-TR"/>
            </w:rPr>
            <w:t>En son gelişmeler</w:t>
          </w:r>
        </w:p>
      </w:docPartBody>
    </w:docPart>
    <w:docPart>
      <w:docPartPr>
        <w:name w:val="87D14CCF40E146B3BE1C639E5CF1C8DE"/>
        <w:category>
          <w:name w:val="Genel"/>
          <w:gallery w:val="placeholder"/>
        </w:category>
        <w:types>
          <w:type w:val="bbPlcHdr"/>
        </w:types>
        <w:behaviors>
          <w:behavior w:val="content"/>
        </w:behaviors>
        <w:guid w:val="{D8608553-4C9F-4576-9D7B-778CB2CF6720}"/>
      </w:docPartPr>
      <w:docPartBody>
        <w:p w:rsidR="00F04ECB" w:rsidRDefault="00BD76A0">
          <w:pPr>
            <w:pStyle w:val="87D14CCF40E146B3BE1C639E5CF1C8DE"/>
          </w:pPr>
          <w:r w:rsidRPr="009D5E5F">
            <w:rPr>
              <w:lang w:bidi="tr-TR"/>
            </w:rPr>
            <w:t>Günün en güzeli</w:t>
          </w:r>
        </w:p>
      </w:docPartBody>
    </w:docPart>
    <w:docPart>
      <w:docPartPr>
        <w:name w:val="651BD4A637F94DDCB901C2DE9495ADD7"/>
        <w:category>
          <w:name w:val="Genel"/>
          <w:gallery w:val="placeholder"/>
        </w:category>
        <w:types>
          <w:type w:val="bbPlcHdr"/>
        </w:types>
        <w:behaviors>
          <w:behavior w:val="content"/>
        </w:behaviors>
        <w:guid w:val="{A40948D4-40D8-4169-B567-F219288FF801}"/>
      </w:docPartPr>
      <w:docPartBody>
        <w:p w:rsidR="00F04ECB" w:rsidRDefault="00BD76A0">
          <w:pPr>
            <w:pStyle w:val="651BD4A637F94DDCB901C2DE9495ADD7"/>
          </w:pPr>
          <w:r w:rsidRPr="009D5E5F">
            <w:rPr>
              <w:lang w:bidi="tr-TR"/>
            </w:rPr>
            <w:t>En son gelişmeler</w:t>
          </w:r>
        </w:p>
      </w:docPartBody>
    </w:docPart>
    <w:docPart>
      <w:docPartPr>
        <w:name w:val="FB9270ECE776404DB0539B5A64863948"/>
        <w:category>
          <w:name w:val="Genel"/>
          <w:gallery w:val="placeholder"/>
        </w:category>
        <w:types>
          <w:type w:val="bbPlcHdr"/>
        </w:types>
        <w:behaviors>
          <w:behavior w:val="content"/>
        </w:behaviors>
        <w:guid w:val="{963EEED9-60CA-4E5B-B98A-3B61800954CD}"/>
      </w:docPartPr>
      <w:docPartBody>
        <w:p w:rsidR="00F04ECB" w:rsidRDefault="00BD76A0">
          <w:pPr>
            <w:pStyle w:val="FB9270ECE776404DB0539B5A64863948"/>
          </w:pPr>
          <w:r w:rsidRPr="009D5E5F">
            <w:rPr>
              <w:lang w:bidi="tr-TR"/>
            </w:rPr>
            <w:t>Günün en güzeli</w:t>
          </w:r>
        </w:p>
      </w:docPartBody>
    </w:docPart>
    <w:docPart>
      <w:docPartPr>
        <w:name w:val="C3CB66A94FF14A0C83F320357D95FA9C"/>
        <w:category>
          <w:name w:val="Genel"/>
          <w:gallery w:val="placeholder"/>
        </w:category>
        <w:types>
          <w:type w:val="bbPlcHdr"/>
        </w:types>
        <w:behaviors>
          <w:behavior w:val="content"/>
        </w:behaviors>
        <w:guid w:val="{9EDC0738-2730-4BB0-ADE7-A6BD6D4E2E24}"/>
      </w:docPartPr>
      <w:docPartBody>
        <w:p w:rsidR="00F04ECB" w:rsidRDefault="00BD76A0">
          <w:pPr>
            <w:pStyle w:val="C3CB66A94FF14A0C83F320357D95FA9C"/>
          </w:pPr>
          <w:r w:rsidRPr="009D5E5F">
            <w:rPr>
              <w:lang w:bidi="tr-TR"/>
            </w:rPr>
            <w:t>En son gelişmeler</w:t>
          </w:r>
        </w:p>
      </w:docPartBody>
    </w:docPart>
    <w:docPart>
      <w:docPartPr>
        <w:name w:val="17EFA4404ADE4D609513F1103D328C5A"/>
        <w:category>
          <w:name w:val="Genel"/>
          <w:gallery w:val="placeholder"/>
        </w:category>
        <w:types>
          <w:type w:val="bbPlcHdr"/>
        </w:types>
        <w:behaviors>
          <w:behavior w:val="content"/>
        </w:behaviors>
        <w:guid w:val="{2B21E9F6-7D38-4937-B2E0-C51D07BEBF6F}"/>
      </w:docPartPr>
      <w:docPartBody>
        <w:p w:rsidR="00F04ECB" w:rsidRDefault="00BD76A0">
          <w:pPr>
            <w:pStyle w:val="17EFA4404ADE4D609513F1103D328C5A"/>
          </w:pPr>
          <w:r w:rsidRPr="005E1B08">
            <w:rPr>
              <w:lang w:bidi="tr-TR"/>
            </w:rPr>
            <w:t>Belgenizin profesyonelce oluşturulmuş bir görünüme sahip olması için Word birbirini tamamlayan üst bilgi, alt bilgi, kapak sayfası ve metin kutusu tasarımları sağlar.</w:t>
          </w:r>
        </w:p>
      </w:docPartBody>
    </w:docPart>
    <w:docPart>
      <w:docPartPr>
        <w:name w:val="696729ECCCD741F987F6CFA1350FBAFF"/>
        <w:category>
          <w:name w:val="Genel"/>
          <w:gallery w:val="placeholder"/>
        </w:category>
        <w:types>
          <w:type w:val="bbPlcHdr"/>
        </w:types>
        <w:behaviors>
          <w:behavior w:val="content"/>
        </w:behaviors>
        <w:guid w:val="{6E8C657B-FD2F-437A-BB7E-7D1490D88D74}"/>
      </w:docPartPr>
      <w:docPartBody>
        <w:p w:rsidR="00F04ECB" w:rsidRDefault="00BD76A0">
          <w:pPr>
            <w:pStyle w:val="696729ECCCD741F987F6CFA1350FBAFF"/>
          </w:pPr>
          <w:r w:rsidRPr="000C492C">
            <w:rPr>
              <w:lang w:bidi="tr-TR"/>
            </w:rPr>
            <w:t>Sayfa XX</w:t>
          </w:r>
        </w:p>
      </w:docPartBody>
    </w:docPart>
    <w:docPart>
      <w:docPartPr>
        <w:name w:val="31E70DB4D29B430894E4E9402408E815"/>
        <w:category>
          <w:name w:val="Genel"/>
          <w:gallery w:val="placeholder"/>
        </w:category>
        <w:types>
          <w:type w:val="bbPlcHdr"/>
        </w:types>
        <w:behaviors>
          <w:behavior w:val="content"/>
        </w:behaviors>
        <w:guid w:val="{AE83F73B-1830-4D38-BF08-078E79DEEA7D}"/>
      </w:docPartPr>
      <w:docPartBody>
        <w:p w:rsidR="00F04ECB" w:rsidRDefault="00BD76A0">
          <w:pPr>
            <w:pStyle w:val="31E70DB4D29B430894E4E9402408E815"/>
          </w:pPr>
          <w:r w:rsidRPr="005E1B08">
            <w:rPr>
              <w:lang w:bidi="tr-TR"/>
            </w:rPr>
            <w:t>Yeni Okuma görünümünde okumak da daha kolaydır. Belgenin parçalarını daraltabilir ve istediğiniz metne odaklanabilirsiniz.</w:t>
          </w:r>
        </w:p>
      </w:docPartBody>
    </w:docPart>
    <w:docPart>
      <w:docPartPr>
        <w:name w:val="67E4881BF8934D9A862ACBF542D182B1"/>
        <w:category>
          <w:name w:val="Genel"/>
          <w:gallery w:val="placeholder"/>
        </w:category>
        <w:types>
          <w:type w:val="bbPlcHdr"/>
        </w:types>
        <w:behaviors>
          <w:behavior w:val="content"/>
        </w:behaviors>
        <w:guid w:val="{8B9CD259-16A7-4189-A733-8F993FCCBCF5}"/>
      </w:docPartPr>
      <w:docPartBody>
        <w:p w:rsidR="00F04ECB" w:rsidRDefault="00BD76A0">
          <w:pPr>
            <w:pStyle w:val="67E4881BF8934D9A862ACBF542D182B1"/>
          </w:pPr>
          <w:r w:rsidRPr="000C492C">
            <w:rPr>
              <w:lang w:bidi="tr-TR"/>
            </w:rPr>
            <w:t>Sayfa XX</w:t>
          </w:r>
        </w:p>
      </w:docPartBody>
    </w:docPart>
    <w:docPart>
      <w:docPartPr>
        <w:name w:val="3310518DFF7347E8AFC8CB67A4BAFED7"/>
        <w:category>
          <w:name w:val="Genel"/>
          <w:gallery w:val="placeholder"/>
        </w:category>
        <w:types>
          <w:type w:val="bbPlcHdr"/>
        </w:types>
        <w:behaviors>
          <w:behavior w:val="content"/>
        </w:behaviors>
        <w:guid w:val="{3222115A-3895-4914-855A-F4A79123C66B}"/>
      </w:docPartPr>
      <w:docPartBody>
        <w:p w:rsidR="00F04ECB" w:rsidRDefault="00BD76A0">
          <w:pPr>
            <w:pStyle w:val="3310518DFF7347E8AFC8CB67A4BAFED7"/>
          </w:pPr>
          <w:r w:rsidRPr="000C492C">
            <w:rPr>
              <w:lang w:bidi="tr-TR"/>
            </w:rPr>
            <w:t>Sayfa XX</w:t>
          </w:r>
        </w:p>
      </w:docPartBody>
    </w:docPart>
    <w:docPart>
      <w:docPartPr>
        <w:name w:val="8134974F6B1E481E9AE0FDB90161E74C"/>
        <w:category>
          <w:name w:val="Genel"/>
          <w:gallery w:val="placeholder"/>
        </w:category>
        <w:types>
          <w:type w:val="bbPlcHdr"/>
        </w:types>
        <w:behaviors>
          <w:behavior w:val="content"/>
        </w:behaviors>
        <w:guid w:val="{049A5055-2478-4256-A4E8-325CC9E05DDB}"/>
      </w:docPartPr>
      <w:docPartBody>
        <w:p w:rsidR="00F04ECB" w:rsidRDefault="00BD76A0">
          <w:pPr>
            <w:pStyle w:val="8134974F6B1E481E9AE0FDB90161E74C"/>
          </w:pPr>
          <w:r w:rsidRPr="00F7629D">
            <w:rPr>
              <w:lang w:bidi="tr-TR"/>
            </w:rPr>
            <w:t>20 Eyl YYYY, Salı</w:t>
          </w:r>
        </w:p>
      </w:docPartBody>
    </w:docPart>
    <w:docPart>
      <w:docPartPr>
        <w:name w:val="DE1C5866A1A8466E80CB90E510EA38F4"/>
        <w:category>
          <w:name w:val="Genel"/>
          <w:gallery w:val="placeholder"/>
        </w:category>
        <w:types>
          <w:type w:val="bbPlcHdr"/>
        </w:types>
        <w:behaviors>
          <w:behavior w:val="content"/>
        </w:behaviors>
        <w:guid w:val="{771DAC5C-E740-44FE-9882-D677D5F1DAB1}"/>
      </w:docPartPr>
      <w:docPartBody>
        <w:p w:rsidR="00F04ECB" w:rsidRDefault="00BD76A0">
          <w:pPr>
            <w:pStyle w:val="DE1C5866A1A8466E80CB90E510EA38F4"/>
          </w:pPr>
          <w:r w:rsidRPr="00F7629D">
            <w:rPr>
              <w:lang w:bidi="tr-TR"/>
            </w:rPr>
            <w:t>GÜNÜN HABERLERİ</w:t>
          </w:r>
        </w:p>
      </w:docPartBody>
    </w:docPart>
    <w:docPart>
      <w:docPartPr>
        <w:name w:val="C26705CF8B3843D3B0AFF5DED3A845A2"/>
        <w:category>
          <w:name w:val="Genel"/>
          <w:gallery w:val="placeholder"/>
        </w:category>
        <w:types>
          <w:type w:val="bbPlcHdr"/>
        </w:types>
        <w:behaviors>
          <w:behavior w:val="content"/>
        </w:behaviors>
        <w:guid w:val="{BB3DD12B-8BEC-4E1D-AB8D-031190BECDAC}"/>
      </w:docPartPr>
      <w:docPartBody>
        <w:p w:rsidR="00F04ECB" w:rsidRDefault="00BD76A0">
          <w:pPr>
            <w:pStyle w:val="C26705CF8B3843D3B0AFF5DED3A845A2"/>
          </w:pPr>
          <w:r w:rsidRPr="00800A0F">
            <w:rPr>
              <w:lang w:bidi="tr-TR"/>
            </w:rPr>
            <w:t>Sayı 10</w:t>
          </w:r>
        </w:p>
      </w:docPartBody>
    </w:docPart>
    <w:docPart>
      <w:docPartPr>
        <w:name w:val="81D20624F42C4B3E812B6B337C8A6C47"/>
        <w:category>
          <w:name w:val="Genel"/>
          <w:gallery w:val="placeholder"/>
        </w:category>
        <w:types>
          <w:type w:val="bbPlcHdr"/>
        </w:types>
        <w:behaviors>
          <w:behavior w:val="content"/>
        </w:behaviors>
        <w:guid w:val="{8BF1275C-6F60-431D-B6C7-79A31E8A2AFE}"/>
      </w:docPartPr>
      <w:docPartBody>
        <w:p w:rsidR="008815D6" w:rsidRPr="00C07E8F" w:rsidRDefault="00BD76A0" w:rsidP="00C07E8F">
          <w:r w:rsidRPr="00C07E8F">
            <w:rPr>
              <w:lang w:bidi="tr-TR"/>
            </w:rPr>
            <w:t xml:space="preserve">Word'de ihtiyacınız olan konumda gösterilen yeni düğmelerle zaman kazanın. Resmi belgenize uydurma yöntemini değiştirmek için resme tıklayın; yanında düzen seçeneklerini gösteren bir düğme görüntülenir. Bir tabloda çalışırken satır veya sütun eklemek istediğiniz konuma tıklayın ve ardından artı işaretine tıklayın. </w:t>
          </w:r>
        </w:p>
        <w:p w:rsidR="008815D6" w:rsidRPr="00C07E8F" w:rsidRDefault="00BD76A0" w:rsidP="00C07E8F">
          <w:r w:rsidRPr="00C07E8F">
            <w:rPr>
              <w:lang w:bidi="tr-TR"/>
            </w:rPr>
            <w:t xml:space="preserve">Yeni Okuma görünümünde okumak da daha kolaydır. Belgenin parçalarını daraltabilir ve istediğiniz metne odaklanabilirsiniz. Sonuna ulaşmadan önce okumayı durdurmanız gerekiyorsa, Word kaldığınız yeri başka bir cihazda bile anımsar. </w:t>
          </w:r>
        </w:p>
        <w:p w:rsidR="00F04ECB" w:rsidRDefault="00BD76A0">
          <w:pPr>
            <w:pStyle w:val="81D20624F42C4B3E812B6B337C8A6C47"/>
          </w:pPr>
          <w:r w:rsidRPr="00C07E8F">
            <w:rPr>
              <w:lang w:bidi="tr-TR"/>
            </w:rPr>
            <w:t>Temalar ve stiller de belgenizin düzenli görünmesine yardımcı olur. Tasarım'a tıklayıp yeni bir Tema seçtiğinizde resimler, grafikler ve SmartArt grafikleri yeni temaya uyacak şekilde değiştirilir. Stilleri uyguladığınızda başlıklarınız yeni temayla eşleşecek şekilde değiştirilir.</w:t>
          </w:r>
        </w:p>
      </w:docPartBody>
    </w:docPart>
    <w:docPart>
      <w:docPartPr>
        <w:name w:val="7E578E98712343D284DB83DD91624E36"/>
        <w:category>
          <w:name w:val="Genel"/>
          <w:gallery w:val="placeholder"/>
        </w:category>
        <w:types>
          <w:type w:val="bbPlcHdr"/>
        </w:types>
        <w:behaviors>
          <w:behavior w:val="content"/>
        </w:behaviors>
        <w:guid w:val="{7BEE90EA-E190-4AAD-B131-45592F694FAC}"/>
      </w:docPartPr>
      <w:docPartBody>
        <w:p w:rsidR="008815D6" w:rsidRPr="00C07E8F" w:rsidRDefault="00BD76A0" w:rsidP="00C07E8F">
          <w:r w:rsidRPr="00C07E8F">
            <w:rPr>
              <w:lang w:bidi="tr-TR"/>
            </w:rPr>
            <w:t xml:space="preserve">Video, savunduğunuz konuyu kanıtlamanıza yardımcı olmak için güçlü bir yol sağlar. Çevrimiçi Video'ya tıkladığınızda, eklemek istediğiniz videonun ekleme kodunu yapıştırabilirsiniz. Ayrıca belgenize en uygun videoyu çevrimiçi olarak aramak için anahtar sözcük yazabilirsiniz. </w:t>
          </w:r>
        </w:p>
        <w:p w:rsidR="008815D6" w:rsidRPr="00C07E8F" w:rsidRDefault="00BD76A0" w:rsidP="00C07E8F">
          <w:r w:rsidRPr="00C07E8F">
            <w:rPr>
              <w:lang w:bidi="tr-TR"/>
            </w:rPr>
            <w:t xml:space="preserve">Belgenizin profesyonelce oluşturulmuş bir görünüme sahip olmasını sağlamak için Word birbirini tamamlayan üst bilgi, alt bilgi, kapak sayfası ve metin kutusu tasarımları sağlar. Örneğin eşleşen bir kapak sayfası, üst bilgi ve kenar çubuğu ekleyebilirsiniz. </w:t>
          </w:r>
        </w:p>
        <w:p w:rsidR="00F04ECB" w:rsidRDefault="00BD76A0">
          <w:pPr>
            <w:pStyle w:val="7E578E98712343D284DB83DD91624E36"/>
          </w:pPr>
          <w:r w:rsidRPr="00C07E8F">
            <w:rPr>
              <w:lang w:bidi="tr-TR"/>
            </w:rPr>
            <w:t xml:space="preserve">Word'de ihtiyacınız olan konumda gösterilen yeni düğmelerle zaman kazanın. Resmi belgenize uydurma yöntemini değiştirmek için resme tıklayın; yanında düzen seçeneklerini gösteren bir düğme görüntülenir. Bir tabloda çalışırken satır veya sütun eklemek istediğiniz konuma tıklayın ve ardından artı işaretine tıklayın.  </w:t>
          </w:r>
        </w:p>
      </w:docPartBody>
    </w:docPart>
    <w:docPart>
      <w:docPartPr>
        <w:name w:val="6B22D4652DCD4D929A82E09E63849A96"/>
        <w:category>
          <w:name w:val="Genel"/>
          <w:gallery w:val="placeholder"/>
        </w:category>
        <w:types>
          <w:type w:val="bbPlcHdr"/>
        </w:types>
        <w:behaviors>
          <w:behavior w:val="content"/>
        </w:behaviors>
        <w:guid w:val="{452CCDCB-B2C1-46F3-AAA6-29EEFE8295C0}"/>
      </w:docPartPr>
      <w:docPartBody>
        <w:p w:rsidR="00F04ECB" w:rsidRDefault="00BD76A0">
          <w:pPr>
            <w:pStyle w:val="6B22D4652DCD4D929A82E09E63849A96"/>
          </w:pPr>
          <w:r w:rsidRPr="00C07E8F">
            <w:rPr>
              <w:lang w:bidi="tr-TR"/>
            </w:rPr>
            <w:t>Temalar ve stiller de belgenizin düzenli görünmesine yardımcı olur. Tasarım'a tıklayıp yeni bir Tema seçtiğinizde resimler, grafikler ve SmartArt grafikleri yeni temaya uyacak şekilde değiştirilir. Stilleri uyguladığınızda başlıklarınız yeni temayla eşleşecek şekilde değiştirilir.</w:t>
          </w:r>
        </w:p>
      </w:docPartBody>
    </w:docPart>
    <w:docPart>
      <w:docPartPr>
        <w:name w:val="51B37722271D4511B3A29E826E6B0E6E"/>
        <w:category>
          <w:name w:val="Genel"/>
          <w:gallery w:val="placeholder"/>
        </w:category>
        <w:types>
          <w:type w:val="bbPlcHdr"/>
        </w:types>
        <w:behaviors>
          <w:behavior w:val="content"/>
        </w:behaviors>
        <w:guid w:val="{7E095C71-E005-48D2-B5EA-A4C3CE8298C4}"/>
      </w:docPartPr>
      <w:docPartBody>
        <w:p w:rsidR="00F04ECB" w:rsidRDefault="00BD76A0">
          <w:pPr>
            <w:pStyle w:val="51B37722271D4511B3A29E826E6B0E6E"/>
          </w:pPr>
          <w:r w:rsidRPr="009D5E5F">
            <w:rPr>
              <w:lang w:bidi="tr-TR"/>
            </w:rPr>
            <w:t>En son gelişmeler</w:t>
          </w:r>
        </w:p>
      </w:docPartBody>
    </w:docPart>
    <w:docPart>
      <w:docPartPr>
        <w:name w:val="86420B1EE70B4D42ABF53DBD46003F42"/>
        <w:category>
          <w:name w:val="Genel"/>
          <w:gallery w:val="placeholder"/>
        </w:category>
        <w:types>
          <w:type w:val="bbPlcHdr"/>
        </w:types>
        <w:behaviors>
          <w:behavior w:val="content"/>
        </w:behaviors>
        <w:guid w:val="{CFEEED28-CDB2-4E0F-9E24-E63786428536}"/>
      </w:docPartPr>
      <w:docPartBody>
        <w:p w:rsidR="008815D6" w:rsidRPr="008C0AD6" w:rsidRDefault="00BD76A0" w:rsidP="008C0AD6">
          <w:r w:rsidRPr="008C0AD6">
            <w:rPr>
              <w:lang w:bidi="tr-TR"/>
            </w:rPr>
            <w:t xml:space="preserve">Temalar ve stiller de belgenizin düzenli görünmesine yardımcı olur. Tasarım'a tıklayıp yeni bir Tema seçtiğinizde resimler, grafikler ve SmartArt grafikleri yeni temaya uyacak şekilde değiştirilir. Stilleri uyguladığınızda başlıklarınız yeni temayla eşleşecek şekilde değiştirilir. </w:t>
          </w:r>
        </w:p>
        <w:p w:rsidR="008815D6" w:rsidRPr="008C0AD6" w:rsidRDefault="00BD76A0" w:rsidP="008C0AD6">
          <w:r w:rsidRPr="008C0AD6">
            <w:rPr>
              <w:lang w:bidi="tr-TR"/>
            </w:rPr>
            <w:t xml:space="preserve">Word'de ihtiyacınız olan konumda gösterilen yeni düğmelerle zaman kazanın. Resmi belgenize uydurma yöntemini değiştirmek için resme tıklayın; yanında düzen seçeneklerini gösteren bir düğme görüntülenir. Bir tabloda çalışırken satır veya sütun eklemek istediğiniz konuma tıklayın ve ardından artı işaretine tıklayın. Yeni Okuma görünümünde okumak da daha kolaydır. Belgenin parçalarını daraltabilir ve istediğiniz metne odaklanabilirsiniz. </w:t>
          </w:r>
        </w:p>
        <w:p w:rsidR="00F04ECB" w:rsidRDefault="00BD76A0">
          <w:pPr>
            <w:pStyle w:val="86420B1EE70B4D42ABF53DBD46003F42"/>
          </w:pPr>
          <w:r w:rsidRPr="008C0AD6">
            <w:rPr>
              <w:lang w:bidi="tr-TR"/>
            </w:rPr>
            <w:t xml:space="preserve">Bir tabloda çalışırken satır veya sütun eklemek istediğiniz konuma tıklayın ve ardından artı işaretine tıklayın.  </w:t>
          </w:r>
        </w:p>
      </w:docPartBody>
    </w:docPart>
    <w:docPart>
      <w:docPartPr>
        <w:name w:val="0E2CB503483542F4A5968F5DC16D6423"/>
        <w:category>
          <w:name w:val="Genel"/>
          <w:gallery w:val="placeholder"/>
        </w:category>
        <w:types>
          <w:type w:val="bbPlcHdr"/>
        </w:types>
        <w:behaviors>
          <w:behavior w:val="content"/>
        </w:behaviors>
        <w:guid w:val="{BB76F655-2789-4D27-BCC2-5F0C9BF4469F}"/>
      </w:docPartPr>
      <w:docPartBody>
        <w:p w:rsidR="008815D6" w:rsidRPr="00A46549" w:rsidRDefault="00BD76A0" w:rsidP="00A46549">
          <w:r w:rsidRPr="00A46549">
            <w:rPr>
              <w:lang w:bidi="tr-TR"/>
            </w:rPr>
            <w:t xml:space="preserve">Word'de ihtiyacınız olan konumda gösterilen yeni düğmelerle zaman kazanın. Resmi belgenize uydurma yöntemini değiştirmek için resme tıklayın; yanında düzen seçeneklerini gösteren bir düğme görüntülenir. </w:t>
          </w:r>
        </w:p>
        <w:p w:rsidR="008815D6" w:rsidRPr="00A46549" w:rsidRDefault="00BD76A0" w:rsidP="00A46549">
          <w:r w:rsidRPr="00A46549">
            <w:rPr>
              <w:lang w:bidi="tr-TR"/>
            </w:rPr>
            <w:t xml:space="preserve">Bir tabloda çalışırken satır veya sütun eklemek istediğiniz konuma tıklayın ve ardından artı işaretine tıklayın.  </w:t>
          </w:r>
        </w:p>
        <w:p w:rsidR="00F04ECB" w:rsidRDefault="00BD76A0">
          <w:pPr>
            <w:pStyle w:val="0E2CB503483542F4A5968F5DC16D6423"/>
          </w:pPr>
          <w:r w:rsidRPr="00A46549">
            <w:rPr>
              <w:lang w:bidi="tr-TR"/>
            </w:rPr>
            <w:t>Video, savunduğunuz konuyu kanıtlamanıza yardımcı olmak için güçlü bir yol sağlar. Çevrimiçi Video'ya</w:t>
          </w:r>
        </w:p>
      </w:docPartBody>
    </w:docPart>
    <w:docPart>
      <w:docPartPr>
        <w:name w:val="8BDDC983EA0C4308AF59BF88CAF9D4F5"/>
        <w:category>
          <w:name w:val="Genel"/>
          <w:gallery w:val="placeholder"/>
        </w:category>
        <w:types>
          <w:type w:val="bbPlcHdr"/>
        </w:types>
        <w:behaviors>
          <w:behavior w:val="content"/>
        </w:behaviors>
        <w:guid w:val="{6A10BB78-B3C6-4A5B-B486-61BCF46823E4}"/>
      </w:docPartPr>
      <w:docPartBody>
        <w:p w:rsidR="008815D6" w:rsidRPr="00A46549" w:rsidRDefault="00BD76A0" w:rsidP="00A46549">
          <w:r w:rsidRPr="00A46549">
            <w:rPr>
              <w:lang w:bidi="tr-TR"/>
            </w:rPr>
            <w:t xml:space="preserve">tıkladığınızda, eklemek istediğiniz videonun ekleme kodunu yapıştırabilirsiniz. Ayrıca belgenize en uygun videoyu çevrimiçi olarak aramak için anahtar sözcük yazabilirsiniz. </w:t>
          </w:r>
        </w:p>
        <w:p w:rsidR="00F04ECB" w:rsidRDefault="00BD76A0">
          <w:pPr>
            <w:pStyle w:val="8BDDC983EA0C4308AF59BF88CAF9D4F5"/>
          </w:pPr>
          <w:r w:rsidRPr="00A46549">
            <w:rPr>
              <w:lang w:bidi="tr-TR"/>
            </w:rPr>
            <w:t>Temalar ve stiller de belgenizin düzenli görünmesine yardımcı olur. Tasarım'a tıklayıp yeni bir Tema seçtiğinizde resimler, grafikler ve SmartArt grafikleri yeni temaya uyacak şekilde değiştirilir.</w:t>
          </w:r>
        </w:p>
      </w:docPartBody>
    </w:docPart>
    <w:docPart>
      <w:docPartPr>
        <w:name w:val="9CF15080B99B4E6DBC98DBCDBD818C5A"/>
        <w:category>
          <w:name w:val="Genel"/>
          <w:gallery w:val="placeholder"/>
        </w:category>
        <w:types>
          <w:type w:val="bbPlcHdr"/>
        </w:types>
        <w:behaviors>
          <w:behavior w:val="content"/>
        </w:behaviors>
        <w:guid w:val="{5E0E9EEA-8E2F-41E2-92DC-0680197E6C3B}"/>
      </w:docPartPr>
      <w:docPartBody>
        <w:p w:rsidR="007429D7" w:rsidRDefault="00F04ECB" w:rsidP="00F04ECB">
          <w:pPr>
            <w:pStyle w:val="9CF15080B99B4E6DBC98DBCDBD818C5A"/>
          </w:pPr>
          <w:r w:rsidRPr="00C07E8F">
            <w:rPr>
              <w:lang w:bidi="tr-TR"/>
            </w:rPr>
            <w:t>Resim yazısı: Resim Yazısı: Belgenizin profesyonelce oluşturulmuş bir görünüme sahip olması için Word birbirini tamamlayan üst bilgi, alt bilgi, kapak sayfası ve metin kutusu tasarımları sağlar.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Georgia Pro">
    <w:charset w:val="00"/>
    <w:family w:val="roman"/>
    <w:pitch w:val="variable"/>
    <w:sig w:usb0="800002AF" w:usb1="00000003" w:usb2="00000000" w:usb3="00000000" w:csb0="0000009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BE"/>
    <w:rsid w:val="000F16D6"/>
    <w:rsid w:val="001B14FD"/>
    <w:rsid w:val="004212F6"/>
    <w:rsid w:val="007429D7"/>
    <w:rsid w:val="00760D3C"/>
    <w:rsid w:val="00956351"/>
    <w:rsid w:val="00A117BE"/>
    <w:rsid w:val="00BD76A0"/>
    <w:rsid w:val="00F03999"/>
    <w:rsid w:val="00F04EC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C334208E41841CD82B6771C26D7DFFD">
    <w:name w:val="2C334208E41841CD82B6771C26D7DFFD"/>
  </w:style>
  <w:style w:type="paragraph" w:customStyle="1" w:styleId="9E9057AEBE6E48089416539892B3047E">
    <w:name w:val="9E9057AEBE6E48089416539892B3047E"/>
  </w:style>
  <w:style w:type="paragraph" w:customStyle="1" w:styleId="6BDD26B39EE840C8BA09D98082486B9E">
    <w:name w:val="6BDD26B39EE840C8BA09D98082486B9E"/>
  </w:style>
  <w:style w:type="paragraph" w:customStyle="1" w:styleId="E16F5C0CA74B44518AF4198AE7E1394F">
    <w:name w:val="E16F5C0CA74B44518AF4198AE7E1394F"/>
  </w:style>
  <w:style w:type="paragraph" w:customStyle="1" w:styleId="6BFF10226BDC499AA8CA85D3A141108C">
    <w:name w:val="6BFF10226BDC499AA8CA85D3A141108C"/>
  </w:style>
  <w:style w:type="paragraph" w:customStyle="1" w:styleId="D0FECA319AC84B52A9E141AB876A35F8">
    <w:name w:val="D0FECA319AC84B52A9E141AB876A35F8"/>
  </w:style>
  <w:style w:type="paragraph" w:customStyle="1" w:styleId="05A211FC53AF4DA4B8FE3741634EAA5C">
    <w:name w:val="05A211FC53AF4DA4B8FE3741634EAA5C"/>
  </w:style>
  <w:style w:type="paragraph" w:customStyle="1" w:styleId="CAD7A2CDF10B4EF9A3EAC64988094202">
    <w:name w:val="CAD7A2CDF10B4EF9A3EAC64988094202"/>
  </w:style>
  <w:style w:type="paragraph" w:customStyle="1" w:styleId="16860C72A1B34DD2B714F6CB174E2A65">
    <w:name w:val="16860C72A1B34DD2B714F6CB174E2A65"/>
  </w:style>
  <w:style w:type="paragraph" w:customStyle="1" w:styleId="C8D708FB93DF4F29A7E9ED854951FA51">
    <w:name w:val="C8D708FB93DF4F29A7E9ED854951FA51"/>
  </w:style>
  <w:style w:type="paragraph" w:customStyle="1" w:styleId="47F87095157746038FB4695CB1FACB60">
    <w:name w:val="47F87095157746038FB4695CB1FACB60"/>
  </w:style>
  <w:style w:type="paragraph" w:customStyle="1" w:styleId="E099D2D1D99D4A3C950E20F6C31F06AE">
    <w:name w:val="E099D2D1D99D4A3C950E20F6C31F06AE"/>
  </w:style>
  <w:style w:type="paragraph" w:customStyle="1" w:styleId="CE73A216DF414A559147B28DC6FB48A9">
    <w:name w:val="CE73A216DF414A559147B28DC6FB48A9"/>
  </w:style>
  <w:style w:type="paragraph" w:customStyle="1" w:styleId="1B1AB2667BE044358AE699473FA8F1DC">
    <w:name w:val="1B1AB2667BE044358AE699473FA8F1DC"/>
  </w:style>
  <w:style w:type="paragraph" w:customStyle="1" w:styleId="E5FFD987B4614E2DBC2B79345C095D3E">
    <w:name w:val="E5FFD987B4614E2DBC2B79345C095D3E"/>
  </w:style>
  <w:style w:type="character" w:styleId="YerTutucuMetni">
    <w:name w:val="Placeholder Text"/>
    <w:basedOn w:val="VarsaylanParagrafYazTipi"/>
    <w:uiPriority w:val="99"/>
    <w:semiHidden/>
    <w:rsid w:val="00A117BE"/>
    <w:rPr>
      <w:color w:val="808080"/>
    </w:rPr>
  </w:style>
  <w:style w:type="paragraph" w:customStyle="1" w:styleId="409A85959F4C4EA8B68FF559B554DB79">
    <w:name w:val="409A85959F4C4EA8B68FF559B554DB79"/>
  </w:style>
  <w:style w:type="paragraph" w:customStyle="1" w:styleId="F8DB836E58ED4138B5F80E0B12A61774">
    <w:name w:val="F8DB836E58ED4138B5F80E0B12A61774"/>
  </w:style>
  <w:style w:type="paragraph" w:customStyle="1" w:styleId="87D14CCF40E146B3BE1C639E5CF1C8DE">
    <w:name w:val="87D14CCF40E146B3BE1C639E5CF1C8DE"/>
  </w:style>
  <w:style w:type="paragraph" w:customStyle="1" w:styleId="651BD4A637F94DDCB901C2DE9495ADD7">
    <w:name w:val="651BD4A637F94DDCB901C2DE9495ADD7"/>
  </w:style>
  <w:style w:type="paragraph" w:customStyle="1" w:styleId="FB9270ECE776404DB0539B5A64863948">
    <w:name w:val="FB9270ECE776404DB0539B5A64863948"/>
  </w:style>
  <w:style w:type="paragraph" w:customStyle="1" w:styleId="C3CB66A94FF14A0C83F320357D95FA9C">
    <w:name w:val="C3CB66A94FF14A0C83F320357D95FA9C"/>
  </w:style>
  <w:style w:type="paragraph" w:customStyle="1" w:styleId="4FED7528AEA74CBC851E3A3A0F1116AE">
    <w:name w:val="4FED7528AEA74CBC851E3A3A0F1116AE"/>
  </w:style>
  <w:style w:type="paragraph" w:customStyle="1" w:styleId="A7D2834163234560878091899719760F">
    <w:name w:val="A7D2834163234560878091899719760F"/>
  </w:style>
  <w:style w:type="paragraph" w:customStyle="1" w:styleId="2E925DF9F889457B9BD27088F3156A0B">
    <w:name w:val="2E925DF9F889457B9BD27088F3156A0B"/>
  </w:style>
  <w:style w:type="paragraph" w:customStyle="1" w:styleId="17EFA4404ADE4D609513F1103D328C5A">
    <w:name w:val="17EFA4404ADE4D609513F1103D328C5A"/>
  </w:style>
  <w:style w:type="paragraph" w:customStyle="1" w:styleId="696729ECCCD741F987F6CFA1350FBAFF">
    <w:name w:val="696729ECCCD741F987F6CFA1350FBAFF"/>
  </w:style>
  <w:style w:type="paragraph" w:customStyle="1" w:styleId="31E70DB4D29B430894E4E9402408E815">
    <w:name w:val="31E70DB4D29B430894E4E9402408E815"/>
  </w:style>
  <w:style w:type="paragraph" w:customStyle="1" w:styleId="67E4881BF8934D9A862ACBF542D182B1">
    <w:name w:val="67E4881BF8934D9A862ACBF542D182B1"/>
  </w:style>
  <w:style w:type="paragraph" w:customStyle="1" w:styleId="F9DF9706A6224C1BB4FCE4D029B82F1D">
    <w:name w:val="F9DF9706A6224C1BB4FCE4D029B82F1D"/>
  </w:style>
  <w:style w:type="paragraph" w:customStyle="1" w:styleId="3310518DFF7347E8AFC8CB67A4BAFED7">
    <w:name w:val="3310518DFF7347E8AFC8CB67A4BAFED7"/>
  </w:style>
  <w:style w:type="paragraph" w:customStyle="1" w:styleId="8134974F6B1E481E9AE0FDB90161E74C">
    <w:name w:val="8134974F6B1E481E9AE0FDB90161E74C"/>
  </w:style>
  <w:style w:type="paragraph" w:customStyle="1" w:styleId="DE1C5866A1A8466E80CB90E510EA38F4">
    <w:name w:val="DE1C5866A1A8466E80CB90E510EA38F4"/>
  </w:style>
  <w:style w:type="paragraph" w:customStyle="1" w:styleId="C26705CF8B3843D3B0AFF5DED3A845A2">
    <w:name w:val="C26705CF8B3843D3B0AFF5DED3A845A2"/>
  </w:style>
  <w:style w:type="paragraph" w:customStyle="1" w:styleId="72A4F39392664BE08BDCA690BD261957">
    <w:name w:val="72A4F39392664BE08BDCA690BD261957"/>
  </w:style>
  <w:style w:type="paragraph" w:customStyle="1" w:styleId="07E4F9BDFEA94049AD67D63BCC5B3884">
    <w:name w:val="07E4F9BDFEA94049AD67D63BCC5B3884"/>
  </w:style>
  <w:style w:type="paragraph" w:customStyle="1" w:styleId="D712B3500E724A3BAFA514340BC80A1E">
    <w:name w:val="D712B3500E724A3BAFA514340BC80A1E"/>
  </w:style>
  <w:style w:type="paragraph" w:customStyle="1" w:styleId="81D20624F42C4B3E812B6B337C8A6C47">
    <w:name w:val="81D20624F42C4B3E812B6B337C8A6C47"/>
  </w:style>
  <w:style w:type="paragraph" w:customStyle="1" w:styleId="7E578E98712343D284DB83DD91624E36">
    <w:name w:val="7E578E98712343D284DB83DD91624E36"/>
  </w:style>
  <w:style w:type="paragraph" w:customStyle="1" w:styleId="6B22D4652DCD4D929A82E09E63849A96">
    <w:name w:val="6B22D4652DCD4D929A82E09E63849A96"/>
  </w:style>
  <w:style w:type="paragraph" w:customStyle="1" w:styleId="5FF8F98B49E84B9E96B8B94654313845">
    <w:name w:val="5FF8F98B49E84B9E96B8B94654313845"/>
  </w:style>
  <w:style w:type="paragraph" w:customStyle="1" w:styleId="44FEC2907D6F4A28B252F70877DAB3FC">
    <w:name w:val="44FEC2907D6F4A28B252F70877DAB3FC"/>
  </w:style>
  <w:style w:type="paragraph" w:customStyle="1" w:styleId="B48730C6B94D47A79DD32F8D5E5AC5BC">
    <w:name w:val="B48730C6B94D47A79DD32F8D5E5AC5BC"/>
  </w:style>
  <w:style w:type="paragraph" w:customStyle="1" w:styleId="51B37722271D4511B3A29E826E6B0E6E">
    <w:name w:val="51B37722271D4511B3A29E826E6B0E6E"/>
  </w:style>
  <w:style w:type="paragraph" w:customStyle="1" w:styleId="86420B1EE70B4D42ABF53DBD46003F42">
    <w:name w:val="86420B1EE70B4D42ABF53DBD46003F42"/>
  </w:style>
  <w:style w:type="paragraph" w:customStyle="1" w:styleId="8B204A5B97BD42A79F4AA75466BC5DEA">
    <w:name w:val="8B204A5B97BD42A79F4AA75466BC5DEA"/>
  </w:style>
  <w:style w:type="paragraph" w:customStyle="1" w:styleId="BB0AA15CE2A24DF2B9EF333BA070141B">
    <w:name w:val="BB0AA15CE2A24DF2B9EF333BA070141B"/>
  </w:style>
  <w:style w:type="paragraph" w:customStyle="1" w:styleId="7F7AA0454517462F89AA0579778EF01D">
    <w:name w:val="7F7AA0454517462F89AA0579778EF01D"/>
  </w:style>
  <w:style w:type="paragraph" w:customStyle="1" w:styleId="834102E820B34524A2D61810A3C34E23">
    <w:name w:val="834102E820B34524A2D61810A3C34E23"/>
  </w:style>
  <w:style w:type="paragraph" w:customStyle="1" w:styleId="0E2CB503483542F4A5968F5DC16D6423">
    <w:name w:val="0E2CB503483542F4A5968F5DC16D6423"/>
  </w:style>
  <w:style w:type="paragraph" w:customStyle="1" w:styleId="8BDDC983EA0C4308AF59BF88CAF9D4F5">
    <w:name w:val="8BDDC983EA0C4308AF59BF88CAF9D4F5"/>
  </w:style>
  <w:style w:type="paragraph" w:customStyle="1" w:styleId="46F10F2A20B847F1BDD71B2B86865D2E">
    <w:name w:val="46F10F2A20B847F1BDD71B2B86865D2E"/>
  </w:style>
  <w:style w:type="paragraph" w:customStyle="1" w:styleId="E622CABFF1BF4E2DA0268DCC04AD750E">
    <w:name w:val="E622CABFF1BF4E2DA0268DCC04AD750E"/>
  </w:style>
  <w:style w:type="paragraph" w:customStyle="1" w:styleId="6D638F3AE714479C885959F6CDDE9FDD">
    <w:name w:val="6D638F3AE714479C885959F6CDDE9FDD"/>
  </w:style>
  <w:style w:type="paragraph" w:customStyle="1" w:styleId="8768B719ABEE42B78294BCB9D13A55B8">
    <w:name w:val="8768B719ABEE42B78294BCB9D13A55B8"/>
  </w:style>
  <w:style w:type="paragraph" w:customStyle="1" w:styleId="C8106CDE6D364E98BDCCCDB33D1153B7">
    <w:name w:val="C8106CDE6D364E98BDCCCDB33D1153B7"/>
  </w:style>
  <w:style w:type="paragraph" w:customStyle="1" w:styleId="E6D5E192F7FB4F0185C612894E3C7702">
    <w:name w:val="E6D5E192F7FB4F0185C612894E3C7702"/>
  </w:style>
  <w:style w:type="paragraph" w:customStyle="1" w:styleId="0E625ABFCB4148DE9AC8A853DB7C61D4">
    <w:name w:val="0E625ABFCB4148DE9AC8A853DB7C61D4"/>
  </w:style>
  <w:style w:type="paragraph" w:customStyle="1" w:styleId="11C1CD948014453D8E63961DC2C415D8">
    <w:name w:val="11C1CD948014453D8E63961DC2C415D8"/>
  </w:style>
  <w:style w:type="paragraph" w:customStyle="1" w:styleId="C046EEB1701646A3B7724920118807AE">
    <w:name w:val="C046EEB1701646A3B7724920118807AE"/>
  </w:style>
  <w:style w:type="paragraph" w:customStyle="1" w:styleId="6D929016020F4F83A78A24C9F9A8A461">
    <w:name w:val="6D929016020F4F83A78A24C9F9A8A461"/>
  </w:style>
  <w:style w:type="paragraph" w:customStyle="1" w:styleId="5DE42C1AAC874FD8A3411BC9549E6FED">
    <w:name w:val="5DE42C1AAC874FD8A3411BC9549E6FED"/>
  </w:style>
  <w:style w:type="paragraph" w:customStyle="1" w:styleId="7E4F2E0A891A4F46ADE64C4C58976ED3">
    <w:name w:val="7E4F2E0A891A4F46ADE64C4C58976ED3"/>
  </w:style>
  <w:style w:type="paragraph" w:customStyle="1" w:styleId="DCA994BB38AC4D4AA5DDEDC3A12E0359">
    <w:name w:val="DCA994BB38AC4D4AA5DDEDC3A12E0359"/>
  </w:style>
  <w:style w:type="paragraph" w:customStyle="1" w:styleId="FB2A0A51AE8340E8A082192750890C8D">
    <w:name w:val="FB2A0A51AE8340E8A082192750890C8D"/>
  </w:style>
  <w:style w:type="paragraph" w:customStyle="1" w:styleId="C688F964FE944E02A300F5619F84A2B6">
    <w:name w:val="C688F964FE944E02A300F5619F84A2B6"/>
  </w:style>
  <w:style w:type="paragraph" w:customStyle="1" w:styleId="25E171F0E43A47919551082A88E078E0">
    <w:name w:val="25E171F0E43A47919551082A88E078E0"/>
  </w:style>
  <w:style w:type="paragraph" w:customStyle="1" w:styleId="972405B86DBE41DEA6758D3294BC419E">
    <w:name w:val="972405B86DBE41DEA6758D3294BC419E"/>
  </w:style>
  <w:style w:type="paragraph" w:customStyle="1" w:styleId="D2E4705AD3E741AFA3CE6BF394C68BF0">
    <w:name w:val="D2E4705AD3E741AFA3CE6BF394C68BF0"/>
  </w:style>
  <w:style w:type="paragraph" w:customStyle="1" w:styleId="6059468CAED94F3985F5443FA9386AED">
    <w:name w:val="6059468CAED94F3985F5443FA9386AED"/>
  </w:style>
  <w:style w:type="paragraph" w:customStyle="1" w:styleId="E04A6A7311E04ED19E4667791DAE3529">
    <w:name w:val="E04A6A7311E04ED19E4667791DAE3529"/>
  </w:style>
  <w:style w:type="paragraph" w:customStyle="1" w:styleId="01F4A9DC597A43B2816837023DDEC59C">
    <w:name w:val="01F4A9DC597A43B2816837023DDEC59C"/>
  </w:style>
  <w:style w:type="paragraph" w:customStyle="1" w:styleId="96EEC6AEB88E47B0927FBD7CB96DEFAB">
    <w:name w:val="96EEC6AEB88E47B0927FBD7CB96DEFAB"/>
  </w:style>
  <w:style w:type="paragraph" w:customStyle="1" w:styleId="B50AE8ACC3B04694A8F4EDB35ACF6513">
    <w:name w:val="B50AE8ACC3B04694A8F4EDB35ACF6513"/>
  </w:style>
  <w:style w:type="paragraph" w:customStyle="1" w:styleId="7894CD9ACC554ACA9DEE3454250140E2">
    <w:name w:val="7894CD9ACC554ACA9DEE3454250140E2"/>
  </w:style>
  <w:style w:type="paragraph" w:customStyle="1" w:styleId="55D7B6F597474323B6EFA1890A8E9959">
    <w:name w:val="55D7B6F597474323B6EFA1890A8E9959"/>
  </w:style>
  <w:style w:type="paragraph" w:customStyle="1" w:styleId="DE89F7063E9F4E13AB0380F0D9E6CB08">
    <w:name w:val="DE89F7063E9F4E13AB0380F0D9E6CB08"/>
  </w:style>
  <w:style w:type="paragraph" w:customStyle="1" w:styleId="69A50C68C394485FAEDBDF9139839921">
    <w:name w:val="69A50C68C394485FAEDBDF9139839921"/>
  </w:style>
  <w:style w:type="paragraph" w:customStyle="1" w:styleId="532E478B930044BD9697BFB62AE164D7">
    <w:name w:val="532E478B930044BD9697BFB62AE164D7"/>
  </w:style>
  <w:style w:type="paragraph" w:customStyle="1" w:styleId="5F49C7FB246D4DF7B5A28244C32EDA59">
    <w:name w:val="5F49C7FB246D4DF7B5A28244C32EDA59"/>
  </w:style>
  <w:style w:type="paragraph" w:customStyle="1" w:styleId="A849B2032A1743ED84DF9BAF36453E9E">
    <w:name w:val="A849B2032A1743ED84DF9BAF36453E9E"/>
  </w:style>
  <w:style w:type="paragraph" w:customStyle="1" w:styleId="497B0919C26C4DB08D054B4AFF60FE79">
    <w:name w:val="497B0919C26C4DB08D054B4AFF60FE79"/>
  </w:style>
  <w:style w:type="paragraph" w:customStyle="1" w:styleId="CF2CA6A454D142B1994B117C6CFBE822">
    <w:name w:val="CF2CA6A454D142B1994B117C6CFBE822"/>
  </w:style>
  <w:style w:type="paragraph" w:customStyle="1" w:styleId="0B5DB589DE5C4B52A1895809679F46D0">
    <w:name w:val="0B5DB589DE5C4B52A1895809679F46D0"/>
  </w:style>
  <w:style w:type="paragraph" w:customStyle="1" w:styleId="22B78C7738A642F4A0DE4CAD9E1AD793">
    <w:name w:val="22B78C7738A642F4A0DE4CAD9E1AD793"/>
  </w:style>
  <w:style w:type="paragraph" w:customStyle="1" w:styleId="0067FDCBEA4F4B899E87C8D5D01B84B5">
    <w:name w:val="0067FDCBEA4F4B899E87C8D5D01B84B5"/>
    <w:rsid w:val="00A117BE"/>
  </w:style>
  <w:style w:type="paragraph" w:customStyle="1" w:styleId="B13B7DEFE2CD4970A9EDE0D86BC9C97C">
    <w:name w:val="B13B7DEFE2CD4970A9EDE0D86BC9C97C"/>
    <w:rsid w:val="00A117BE"/>
  </w:style>
  <w:style w:type="paragraph" w:customStyle="1" w:styleId="40ECCEE4A48B4537B61F363AEDC04825">
    <w:name w:val="40ECCEE4A48B4537B61F363AEDC04825"/>
    <w:rsid w:val="00A117BE"/>
  </w:style>
  <w:style w:type="paragraph" w:customStyle="1" w:styleId="72AE50D677B341B9836F4BA350F894C1">
    <w:name w:val="72AE50D677B341B9836F4BA350F894C1"/>
    <w:rsid w:val="00A117BE"/>
  </w:style>
  <w:style w:type="paragraph" w:customStyle="1" w:styleId="A007B77EE88E468FA3707840556A632B">
    <w:name w:val="A007B77EE88E468FA3707840556A632B"/>
    <w:rsid w:val="00A117BE"/>
  </w:style>
  <w:style w:type="paragraph" w:customStyle="1" w:styleId="5995DBC535544664A8BA8E35622ABBD6">
    <w:name w:val="5995DBC535544664A8BA8E35622ABBD6"/>
    <w:rsid w:val="00A117BE"/>
  </w:style>
  <w:style w:type="paragraph" w:customStyle="1" w:styleId="785933EAAFBE4CDFB53EC029E9222BA7">
    <w:name w:val="785933EAAFBE4CDFB53EC029E9222BA7"/>
    <w:rsid w:val="00A117BE"/>
  </w:style>
  <w:style w:type="paragraph" w:customStyle="1" w:styleId="AB5D18791F0648D9B1C8A41208956B79">
    <w:name w:val="AB5D18791F0648D9B1C8A41208956B79"/>
    <w:rsid w:val="00A117BE"/>
  </w:style>
  <w:style w:type="paragraph" w:customStyle="1" w:styleId="45B7CDF4A4D7481196A7B6B499024346">
    <w:name w:val="45B7CDF4A4D7481196A7B6B499024346"/>
    <w:rsid w:val="00A117BE"/>
  </w:style>
  <w:style w:type="paragraph" w:customStyle="1" w:styleId="722073A22A294BFDB6F4BF8598C03F7B">
    <w:name w:val="722073A22A294BFDB6F4BF8598C03F7B"/>
    <w:rsid w:val="00A117BE"/>
  </w:style>
  <w:style w:type="paragraph" w:customStyle="1" w:styleId="40A2A36409E94031A057E519BACB2B85">
    <w:name w:val="40A2A36409E94031A057E519BACB2B85"/>
    <w:rsid w:val="00A117BE"/>
  </w:style>
  <w:style w:type="paragraph" w:customStyle="1" w:styleId="385D600F50FF48DC9D6121DF7C58B07A">
    <w:name w:val="385D600F50FF48DC9D6121DF7C58B07A"/>
    <w:rsid w:val="00A117BE"/>
  </w:style>
  <w:style w:type="paragraph" w:customStyle="1" w:styleId="61E2C2EF5CDB43178B851C0E701ED5F8">
    <w:name w:val="61E2C2EF5CDB43178B851C0E701ED5F8"/>
    <w:rsid w:val="00A117BE"/>
  </w:style>
  <w:style w:type="paragraph" w:customStyle="1" w:styleId="9EBB0909CE5C4C038CD011BB306CB6D2">
    <w:name w:val="9EBB0909CE5C4C038CD011BB306CB6D2"/>
    <w:rsid w:val="00A117BE"/>
  </w:style>
  <w:style w:type="paragraph" w:customStyle="1" w:styleId="986194F5A6B44EF4A62F5E0AD4EE6EF8">
    <w:name w:val="986194F5A6B44EF4A62F5E0AD4EE6EF8"/>
    <w:rsid w:val="00A117BE"/>
  </w:style>
  <w:style w:type="paragraph" w:customStyle="1" w:styleId="8D906535D644425B903A541F5259E952">
    <w:name w:val="8D906535D644425B903A541F5259E952"/>
    <w:rsid w:val="00A117BE"/>
  </w:style>
  <w:style w:type="paragraph" w:customStyle="1" w:styleId="016F3CF526A644AAA0E7BEDE8CA6FBE5">
    <w:name w:val="016F3CF526A644AAA0E7BEDE8CA6FBE5"/>
    <w:rsid w:val="00A117BE"/>
  </w:style>
  <w:style w:type="paragraph" w:customStyle="1" w:styleId="937BD58F1ECD4AAA966CB9342005C1E0">
    <w:name w:val="937BD58F1ECD4AAA966CB9342005C1E0"/>
    <w:rsid w:val="00A117BE"/>
  </w:style>
  <w:style w:type="paragraph" w:customStyle="1" w:styleId="9CF15080B99B4E6DBC98DBCDBD818C5A">
    <w:name w:val="9CF15080B99B4E6DBC98DBCDBD818C5A"/>
    <w:rsid w:val="00F04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3.xml><?xml version="1.0" encoding="utf-8"?>
<ds:datastoreItem xmlns:ds="http://schemas.openxmlformats.org/officeDocument/2006/customXml" ds:itemID="{7F421DEC-F565-40DD-B381-2CAF5811947E}">
  <ds:schemaRefs>
    <ds:schemaRef ds:uri="http://schemas.openxmlformats.org/officeDocument/2006/bibliography"/>
  </ds:schemaRefs>
</ds:datastoreItem>
</file>

<file path=customXml/itemProps4.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Klasik gazete</Template>
  <TotalTime>0</TotalTime>
  <Pages>3</Pages>
  <Words>1095</Words>
  <Characters>6244</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2022-01-24T21:32:00Z</dcterms:created>
  <dcterms:modified xsi:type="dcterms:W3CDTF">2022-01-25T18:55:00Z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